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21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septimy </w:t>
      </w:r>
      <w:r w:rsidRPr="00D9082F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>, 3</w:t>
      </w:r>
      <w:r w:rsidRPr="00D9082F">
        <w:rPr>
          <w:rFonts w:asciiTheme="minorHAnsi" w:hAnsiTheme="minorHAnsi" w:cstheme="minorHAnsi"/>
          <w:b/>
        </w:rPr>
        <w:t>.A4</w:t>
      </w:r>
      <w:r>
        <w:rPr>
          <w:rFonts w:asciiTheme="minorHAnsi" w:hAnsiTheme="minorHAnsi" w:cstheme="minorHAnsi"/>
          <w:b/>
        </w:rPr>
        <w:t xml:space="preserve"> a 3.B4</w:t>
      </w:r>
    </w:p>
    <w:p w:rsidR="00977B75" w:rsidRPr="00D9082F" w:rsidRDefault="00977B75" w:rsidP="00977B75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977B75" w:rsidRPr="00D9082F" w:rsidRDefault="00977B75" w:rsidP="00977B75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7B75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sz w:val="22"/>
          <w:szCs w:val="22"/>
        </w:rPr>
      </w:pPr>
    </w:p>
    <w:p w:rsidR="00977B75" w:rsidRPr="00E52A6D" w:rsidRDefault="00977B75" w:rsidP="00977B75">
      <w:pPr>
        <w:tabs>
          <w:tab w:val="left" w:pos="2977"/>
        </w:tabs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Společenskovědní seminář</w:t>
      </w:r>
      <w:r w:rsidRPr="00E52A6D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SVS</w:t>
      </w:r>
    </w:p>
    <w:p w:rsidR="00977B75" w:rsidRPr="00977B75" w:rsidRDefault="00977B75" w:rsidP="006613F2">
      <w:pPr>
        <w:rPr>
          <w:rStyle w:val="Zdraznnjemn"/>
          <w:rFonts w:asciiTheme="minorHAnsi" w:hAnsiTheme="minorHAnsi"/>
        </w:rPr>
      </w:pP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bCs/>
          <w:iCs/>
          <w:color w:val="FF0000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Specifikace:</w:t>
      </w:r>
      <w:r w:rsidRPr="00977B75">
        <w:rPr>
          <w:rFonts w:asciiTheme="minorHAnsi" w:hAnsiTheme="minorHAnsi"/>
          <w:bCs/>
          <w:iCs/>
          <w:sz w:val="22"/>
          <w:szCs w:val="22"/>
        </w:rPr>
        <w:tab/>
        <w:t>Politologie, ekonomie, religionistika</w:t>
      </w: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bCs/>
          <w:iCs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Délka semináře:</w:t>
      </w:r>
      <w:r w:rsidRPr="00977B75">
        <w:rPr>
          <w:rFonts w:asciiTheme="minorHAnsi" w:hAnsiTheme="minorHAnsi"/>
          <w:bCs/>
          <w:iCs/>
          <w:sz w:val="22"/>
          <w:szCs w:val="22"/>
        </w:rPr>
        <w:tab/>
        <w:t xml:space="preserve">jednoletý </w:t>
      </w: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bCs/>
          <w:sz w:val="22"/>
          <w:szCs w:val="22"/>
        </w:rPr>
      </w:pPr>
      <w:r w:rsidRPr="00977B75">
        <w:rPr>
          <w:rFonts w:asciiTheme="minorHAnsi" w:hAnsiTheme="minorHAnsi"/>
          <w:bCs/>
          <w:iCs/>
          <w:sz w:val="22"/>
          <w:szCs w:val="22"/>
        </w:rPr>
        <w:tab/>
      </w: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</w:p>
    <w:p w:rsidR="00B60210" w:rsidRPr="00977B75" w:rsidRDefault="00B60210" w:rsidP="00B60210">
      <w:pPr>
        <w:tabs>
          <w:tab w:val="left" w:pos="2977"/>
        </w:tabs>
        <w:rPr>
          <w:rFonts w:asciiTheme="minorHAnsi" w:hAnsiTheme="minorHAnsi"/>
          <w:bCs/>
          <w:sz w:val="22"/>
          <w:szCs w:val="22"/>
        </w:rPr>
      </w:pPr>
      <w:r w:rsidRPr="00977B75">
        <w:rPr>
          <w:rFonts w:asciiTheme="minorHAnsi" w:hAnsiTheme="minorHAnsi"/>
          <w:b/>
          <w:bCs/>
          <w:iCs/>
          <w:sz w:val="22"/>
          <w:szCs w:val="22"/>
        </w:rPr>
        <w:t>Cíl semináře a c</w:t>
      </w:r>
      <w:r w:rsidRPr="00977B75">
        <w:rPr>
          <w:rFonts w:asciiTheme="minorHAnsi" w:hAnsiTheme="minorHAnsi"/>
          <w:b/>
          <w:sz w:val="22"/>
          <w:szCs w:val="22"/>
        </w:rPr>
        <w:t>ílová skupina:</w:t>
      </w:r>
      <w:r w:rsidRPr="00977B75">
        <w:rPr>
          <w:rFonts w:asciiTheme="minorHAnsi" w:hAnsiTheme="minorHAnsi"/>
          <w:b/>
          <w:sz w:val="22"/>
          <w:szCs w:val="22"/>
        </w:rPr>
        <w:tab/>
      </w:r>
      <w:r w:rsidRPr="00977B75">
        <w:rPr>
          <w:rFonts w:asciiTheme="minorHAnsi" w:hAnsiTheme="minorHAnsi"/>
          <w:sz w:val="22"/>
          <w:szCs w:val="22"/>
        </w:rPr>
        <w:t>Seminář je určen pro studenty 3</w:t>
      </w:r>
      <w:r w:rsidRPr="00977B75">
        <w:rPr>
          <w:rFonts w:asciiTheme="minorHAnsi" w:hAnsiTheme="minorHAnsi"/>
          <w:bCs/>
          <w:sz w:val="22"/>
          <w:szCs w:val="22"/>
        </w:rPr>
        <w:t>. ročníku a septimy, kteří:</w:t>
      </w:r>
    </w:p>
    <w:p w:rsidR="00B60210" w:rsidRPr="00977B75" w:rsidRDefault="00B60210" w:rsidP="00B60210">
      <w:pPr>
        <w:pStyle w:val="Odstavecseseznamem"/>
        <w:widowControl/>
        <w:numPr>
          <w:ilvl w:val="0"/>
          <w:numId w:val="6"/>
        </w:numPr>
        <w:tabs>
          <w:tab w:val="left" w:pos="2694"/>
        </w:tabs>
        <w:autoSpaceDE/>
        <w:autoSpaceDN/>
        <w:ind w:left="0" w:firstLine="3261"/>
        <w:contextualSpacing/>
        <w:rPr>
          <w:rFonts w:asciiTheme="minorHAnsi" w:hAnsiTheme="minorHAnsi"/>
          <w:bCs/>
        </w:rPr>
      </w:pPr>
      <w:r w:rsidRPr="00977B75">
        <w:rPr>
          <w:rFonts w:asciiTheme="minorHAnsi" w:hAnsiTheme="minorHAnsi"/>
          <w:bCs/>
        </w:rPr>
        <w:t>uvažují o studiu společenských věd na VŠ;</w:t>
      </w:r>
    </w:p>
    <w:p w:rsidR="00B60210" w:rsidRPr="00977B75" w:rsidRDefault="00B60210" w:rsidP="00B60210">
      <w:pPr>
        <w:pStyle w:val="Odstavecseseznamem"/>
        <w:widowControl/>
        <w:numPr>
          <w:ilvl w:val="0"/>
          <w:numId w:val="6"/>
        </w:numPr>
        <w:tabs>
          <w:tab w:val="left" w:pos="2694"/>
        </w:tabs>
        <w:autoSpaceDE/>
        <w:autoSpaceDN/>
        <w:ind w:left="0" w:firstLine="3261"/>
        <w:contextualSpacing/>
        <w:rPr>
          <w:rFonts w:asciiTheme="minorHAnsi" w:hAnsiTheme="minorHAnsi"/>
          <w:bCs/>
        </w:rPr>
      </w:pPr>
      <w:r w:rsidRPr="00977B75">
        <w:rPr>
          <w:rFonts w:asciiTheme="minorHAnsi" w:hAnsiTheme="minorHAnsi"/>
          <w:bCs/>
        </w:rPr>
        <w:t>zajímají se o společenské problémy.</w:t>
      </w:r>
    </w:p>
    <w:p w:rsidR="00B60210" w:rsidRPr="00977B75" w:rsidRDefault="00B60210" w:rsidP="00B60210">
      <w:pPr>
        <w:tabs>
          <w:tab w:val="right" w:leader="dot" w:pos="6480"/>
          <w:tab w:val="left" w:leader="dot" w:pos="8820"/>
        </w:tabs>
        <w:ind w:left="360" w:hanging="360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1.</w:t>
      </w:r>
      <w:r w:rsidRPr="00977B75">
        <w:rPr>
          <w:rFonts w:asciiTheme="minorHAnsi" w:hAnsiTheme="minorHAnsi"/>
          <w:b/>
          <w:sz w:val="22"/>
          <w:szCs w:val="22"/>
        </w:rPr>
        <w:tab/>
        <w:t>Úvodní seminář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Formy a metody práce v semináři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Metodika práce s odbornou literaturou a prameny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 xml:space="preserve">Zadání seminárních prací 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B60210" w:rsidRPr="00977B75" w:rsidRDefault="00B60210" w:rsidP="00B60210">
      <w:pPr>
        <w:tabs>
          <w:tab w:val="right" w:leader="dot" w:pos="6480"/>
          <w:tab w:val="left" w:leader="dot" w:pos="8820"/>
        </w:tabs>
        <w:ind w:left="360" w:hanging="360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2.</w:t>
      </w:r>
      <w:r w:rsidRPr="00977B75">
        <w:rPr>
          <w:rFonts w:asciiTheme="minorHAnsi" w:hAnsiTheme="minorHAnsi"/>
          <w:b/>
          <w:sz w:val="22"/>
          <w:szCs w:val="22"/>
        </w:rPr>
        <w:tab/>
        <w:t>Politologie (politické vědy)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Politika a politologie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Strany a stranické systémy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Volební systémy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Demokratické politické režimy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Nedemokratické politické režimy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B60210" w:rsidRPr="00977B75" w:rsidRDefault="00B60210" w:rsidP="00B60210">
      <w:pPr>
        <w:tabs>
          <w:tab w:val="right" w:leader="dot" w:pos="6480"/>
          <w:tab w:val="left" w:leader="dot" w:pos="8820"/>
        </w:tabs>
        <w:ind w:left="360" w:hanging="360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3.</w:t>
      </w:r>
      <w:r w:rsidRPr="00977B75">
        <w:rPr>
          <w:rFonts w:asciiTheme="minorHAnsi" w:hAnsiTheme="minorHAnsi"/>
          <w:b/>
          <w:sz w:val="22"/>
          <w:szCs w:val="22"/>
        </w:rPr>
        <w:tab/>
        <w:t>Politická ekonomie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Politika a ekonomie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Národní hospodářství – koncepce a strategie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Ekonomické teorie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Dějiny českého ekonomického myšlení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B60210" w:rsidRPr="00977B75" w:rsidRDefault="00B60210" w:rsidP="00B60210">
      <w:pPr>
        <w:tabs>
          <w:tab w:val="right" w:leader="dot" w:pos="6480"/>
          <w:tab w:val="left" w:leader="dot" w:pos="8820"/>
        </w:tabs>
        <w:ind w:left="360" w:hanging="360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4.</w:t>
      </w:r>
      <w:r w:rsidRPr="00977B75">
        <w:rPr>
          <w:rFonts w:asciiTheme="minorHAnsi" w:hAnsiTheme="minorHAnsi"/>
          <w:b/>
          <w:sz w:val="22"/>
          <w:szCs w:val="22"/>
        </w:rPr>
        <w:tab/>
        <w:t>Religionistika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Religionistika jako věda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Hlavní světová náboženství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Náboženský fundamentalismus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Nová náboženská hnutí a sekty</w:t>
      </w:r>
    </w:p>
    <w:p w:rsidR="00B60210" w:rsidRPr="00977B75" w:rsidRDefault="00B60210" w:rsidP="00B60210">
      <w:pPr>
        <w:tabs>
          <w:tab w:val="right" w:pos="9540"/>
        </w:tabs>
        <w:ind w:left="945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977B75">
        <w:rPr>
          <w:rFonts w:asciiTheme="minorHAnsi" w:hAnsiTheme="minorHAnsi"/>
          <w:bCs/>
          <w:iCs/>
          <w:color w:val="000000"/>
          <w:sz w:val="22"/>
          <w:szCs w:val="22"/>
        </w:rPr>
        <w:t>Náboženství v ČR</w:t>
      </w: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Metody:</w:t>
      </w:r>
    </w:p>
    <w:p w:rsidR="00B60210" w:rsidRPr="00977B75" w:rsidRDefault="00B60210" w:rsidP="00B60210">
      <w:pPr>
        <w:spacing w:line="276" w:lineRule="auto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Rozbor odborných textů, map, tabulek, grafů a schémat. </w:t>
      </w: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Prezentace, tvorba a obhajoba seminárních prací. </w:t>
      </w: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Klasifikace:</w:t>
      </w:r>
    </w:p>
    <w:p w:rsidR="00B60210" w:rsidRPr="00977B75" w:rsidRDefault="00B60210" w:rsidP="00B60210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Písemné zkoušení – testy</w:t>
      </w:r>
    </w:p>
    <w:p w:rsidR="00B60210" w:rsidRPr="00977B75" w:rsidRDefault="00B60210" w:rsidP="00B60210">
      <w:pPr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 xml:space="preserve">Seminární práce v tištěné i elektronické podobě, prezentace. </w:t>
      </w: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b/>
          <w:sz w:val="22"/>
          <w:szCs w:val="22"/>
        </w:rPr>
        <w:t>Vyučující:</w:t>
      </w:r>
    </w:p>
    <w:p w:rsidR="00B60210" w:rsidRPr="00977B75" w:rsidRDefault="00B60210" w:rsidP="00B60210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Mgr. Pavel Krč</w:t>
      </w:r>
    </w:p>
    <w:p w:rsidR="00B60210" w:rsidRPr="00977B75" w:rsidRDefault="00B60210" w:rsidP="00B6021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977B75">
        <w:rPr>
          <w:rFonts w:asciiTheme="minorHAnsi" w:hAnsiTheme="minorHAnsi"/>
          <w:sz w:val="22"/>
          <w:szCs w:val="22"/>
        </w:rPr>
        <w:t>Havířov, 15. 12. 2023</w:t>
      </w:r>
    </w:p>
    <w:p w:rsidR="00B60210" w:rsidRPr="00977B75" w:rsidRDefault="00B60210" w:rsidP="00693441">
      <w:pPr>
        <w:rPr>
          <w:rFonts w:asciiTheme="minorHAnsi" w:hAnsiTheme="minorHAnsi"/>
          <w:sz w:val="22"/>
          <w:szCs w:val="22"/>
        </w:rPr>
      </w:pPr>
    </w:p>
    <w:sectPr w:rsidR="00B60210" w:rsidRPr="00977B75" w:rsidSect="001D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37E85"/>
    <w:multiLevelType w:val="hybridMultilevel"/>
    <w:tmpl w:val="2A0ED91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1450EA0"/>
    <w:multiLevelType w:val="multilevel"/>
    <w:tmpl w:val="97D659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.%3."/>
      <w:legacy w:legacy="1" w:legacySpace="120" w:legacyIndent="504"/>
      <w:lvlJc w:val="left"/>
      <w:pPr>
        <w:ind w:left="1355" w:hanging="504"/>
      </w:pPr>
    </w:lvl>
    <w:lvl w:ilvl="3">
      <w:start w:val="1"/>
      <w:numFmt w:val="decimal"/>
      <w:lvlText w:val="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.%3.%4.%5.%6.%7.%8.%9."/>
      <w:legacy w:legacy="1" w:legacySpace="120" w:legacyIndent="1440"/>
      <w:lvlJc w:val="left"/>
      <w:pPr>
        <w:ind w:left="7416" w:hanging="1440"/>
      </w:pPr>
    </w:lvl>
  </w:abstractNum>
  <w:abstractNum w:abstractNumId="3">
    <w:nsid w:val="5F994710"/>
    <w:multiLevelType w:val="multilevel"/>
    <w:tmpl w:val="5F994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04D2A"/>
    <w:rsid w:val="00004D2A"/>
    <w:rsid w:val="001D5054"/>
    <w:rsid w:val="001E40DD"/>
    <w:rsid w:val="0039351A"/>
    <w:rsid w:val="006153D8"/>
    <w:rsid w:val="00632916"/>
    <w:rsid w:val="006613F2"/>
    <w:rsid w:val="00693441"/>
    <w:rsid w:val="007C69BF"/>
    <w:rsid w:val="007E5111"/>
    <w:rsid w:val="00826B7F"/>
    <w:rsid w:val="008C124A"/>
    <w:rsid w:val="008E741D"/>
    <w:rsid w:val="00977B75"/>
    <w:rsid w:val="00B60210"/>
    <w:rsid w:val="00E52A6D"/>
    <w:rsid w:val="00EB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693441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jnadpis">
    <w:name w:val="Můj nadpis"/>
    <w:basedOn w:val="Normln"/>
    <w:rsid w:val="007E5111"/>
    <w:pPr>
      <w:spacing w:line="240" w:lineRule="atLeast"/>
      <w:ind w:left="426" w:hanging="500"/>
      <w:jc w:val="both"/>
    </w:pPr>
    <w:rPr>
      <w:b/>
      <w:bCs/>
      <w:color w:val="000000"/>
      <w:sz w:val="28"/>
      <w:szCs w:val="28"/>
    </w:rPr>
  </w:style>
  <w:style w:type="paragraph" w:customStyle="1" w:styleId="vodnodstavec">
    <w:name w:val="Úvodní odstavec"/>
    <w:basedOn w:val="Zkladntextodsazen"/>
    <w:rsid w:val="007E5111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E51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E511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E5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3">
    <w:name w:val="odstavec3"/>
    <w:basedOn w:val="Normln"/>
    <w:link w:val="odstavec3Char"/>
    <w:autoRedefine/>
    <w:qFormat/>
    <w:rsid w:val="007E5111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7E5111"/>
    <w:rPr>
      <w:rFonts w:eastAsia="Times New Roman" w:cs="Times New Roman"/>
      <w:color w:val="000000"/>
      <w:lang w:eastAsia="cs-CZ"/>
    </w:rPr>
  </w:style>
  <w:style w:type="paragraph" w:customStyle="1" w:styleId="nzvy">
    <w:name w:val="názvy"/>
    <w:basedOn w:val="Normln"/>
    <w:link w:val="nzvyChar"/>
    <w:qFormat/>
    <w:rsid w:val="007E5111"/>
    <w:pPr>
      <w:numPr>
        <w:numId w:val="2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7E511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Text">
    <w:name w:val="Text"/>
    <w:rsid w:val="00826B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9344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344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6934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93441"/>
    <w:pPr>
      <w:widowControl w:val="0"/>
      <w:autoSpaceDE w:val="0"/>
      <w:autoSpaceDN w:val="0"/>
      <w:ind w:left="1668" w:hanging="361"/>
    </w:pPr>
    <w:rPr>
      <w:sz w:val="22"/>
      <w:szCs w:val="22"/>
      <w:lang w:eastAsia="en-US"/>
    </w:rPr>
  </w:style>
  <w:style w:type="character" w:styleId="Zdraznnjemn">
    <w:name w:val="Subtle Emphasis"/>
    <w:uiPriority w:val="99"/>
    <w:qFormat/>
    <w:rsid w:val="00B60210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1E40D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7B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B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3F4A-5D33-409D-BCCF-EC314F09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2</cp:revision>
  <cp:lastPrinted>2024-01-11T17:02:00Z</cp:lastPrinted>
  <dcterms:created xsi:type="dcterms:W3CDTF">2024-01-11T17:18:00Z</dcterms:created>
  <dcterms:modified xsi:type="dcterms:W3CDTF">2024-01-11T17:18:00Z</dcterms:modified>
</cp:coreProperties>
</file>