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9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23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C49" w:rsidRPr="00D9082F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23C49" w:rsidRDefault="00123C49" w:rsidP="00123C4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3C49" w:rsidRPr="00D9082F" w:rsidRDefault="00123C49" w:rsidP="00123C4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3C49" w:rsidRDefault="00123C49" w:rsidP="00123C49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Default="00123C49" w:rsidP="00123C49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českého jazyka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SCj</w:t>
      </w:r>
    </w:p>
    <w:p w:rsidR="00123C49" w:rsidRPr="00E52A6D" w:rsidRDefault="00123C49" w:rsidP="00123C49">
      <w:pPr>
        <w:tabs>
          <w:tab w:val="left" w:pos="2977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aneb krok za krokem k úspěšné maturitě</w:t>
      </w:r>
    </w:p>
    <w:p w:rsidR="00123C49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23C49" w:rsidRPr="00885F90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Ročník - cílová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>4</w:t>
      </w:r>
      <w:r w:rsidRPr="00885F90">
        <w:rPr>
          <w:rFonts w:asciiTheme="minorHAnsi" w:hAnsiTheme="minorHAnsi"/>
          <w:bCs/>
          <w:sz w:val="22"/>
          <w:szCs w:val="22"/>
        </w:rPr>
        <w:t xml:space="preserve">. ročníky a oktáva </w:t>
      </w:r>
    </w:p>
    <w:p w:rsidR="0022221A" w:rsidRPr="00885F90" w:rsidRDefault="0022221A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</w:p>
    <w:p w:rsidR="0022221A" w:rsidRPr="00885F90" w:rsidRDefault="0022221A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Tento volitelný předmět je určen pro zájemce o jazykovědné disciplíny, nutné ke zvládnutí didaktických testů státní maturitní zkoušky, a pro každého zájemce o následné humanitní studium</w:t>
      </w: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1.</w:t>
      </w:r>
      <w:r w:rsidRPr="00885F90">
        <w:rPr>
          <w:rFonts w:asciiTheme="minorHAnsi" w:hAnsiTheme="minorHAnsi"/>
          <w:sz w:val="22"/>
          <w:szCs w:val="22"/>
        </w:rPr>
        <w:tab/>
        <w:t>Vývoj jazyka, obecné výklady o jazyce mateřském aneb čeština všední i nevšední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2.</w:t>
      </w:r>
      <w:r w:rsidRPr="00885F90">
        <w:rPr>
          <w:rFonts w:asciiTheme="minorHAnsi" w:hAnsiTheme="minorHAnsi"/>
          <w:sz w:val="22"/>
          <w:szCs w:val="22"/>
        </w:rPr>
        <w:tab/>
        <w:t>Zvuková stránka jazyka (fonetika a fonologie),spisovná výslovnost aneb Mluvit jako kniha</w:t>
      </w:r>
    </w:p>
    <w:p w:rsidR="0022221A" w:rsidRPr="00885F90" w:rsidRDefault="0022221A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3.</w:t>
      </w:r>
      <w:r w:rsidRPr="00885F90">
        <w:rPr>
          <w:rFonts w:asciiTheme="minorHAnsi" w:hAnsiTheme="minorHAnsi"/>
          <w:sz w:val="22"/>
          <w:szCs w:val="22"/>
        </w:rPr>
        <w:tab/>
        <w:t>Grafická stránka jazyka (grafémika), není vždy dáno, co je psáno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4.</w:t>
      </w:r>
      <w:r w:rsidRPr="00885F90">
        <w:rPr>
          <w:rFonts w:asciiTheme="minorHAnsi" w:hAnsiTheme="minorHAnsi"/>
          <w:sz w:val="22"/>
          <w:szCs w:val="22"/>
        </w:rPr>
        <w:tab/>
        <w:t>Skladba, její zvláštnosti, nepravidelnosti a také hrátky s češtinou, pořádek slov ve větě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5. </w:t>
      </w:r>
      <w:r w:rsidRPr="00885F90">
        <w:rPr>
          <w:rFonts w:asciiTheme="minorHAnsi" w:hAnsiTheme="minorHAnsi"/>
          <w:sz w:val="22"/>
          <w:szCs w:val="22"/>
        </w:rPr>
        <w:tab/>
        <w:t>Nauka o slovní zásobě aneb Když se řekne …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6.</w:t>
      </w:r>
      <w:r w:rsidRPr="00885F90">
        <w:rPr>
          <w:rFonts w:asciiTheme="minorHAnsi" w:hAnsiTheme="minorHAnsi"/>
          <w:sz w:val="22"/>
          <w:szCs w:val="22"/>
        </w:rPr>
        <w:tab/>
        <w:t>Tvoření slov, slovotvorba aneb jak se pitvá jazyk český, skládání a zkracování slov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7.</w:t>
      </w:r>
      <w:r w:rsidRPr="00885F90">
        <w:rPr>
          <w:rFonts w:asciiTheme="minorHAnsi" w:hAnsiTheme="minorHAnsi"/>
          <w:sz w:val="22"/>
          <w:szCs w:val="22"/>
        </w:rPr>
        <w:tab/>
        <w:t>Morfologie, mluvnické kategorie, slovní druhy, procvičování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8.</w:t>
      </w:r>
      <w:r w:rsidRPr="00885F90">
        <w:rPr>
          <w:rFonts w:asciiTheme="minorHAnsi" w:hAnsiTheme="minorHAnsi"/>
          <w:sz w:val="22"/>
          <w:szCs w:val="22"/>
        </w:rPr>
        <w:tab/>
        <w:t>Pravopisná cvičení, testové úlohy a jejich řešení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9. </w:t>
      </w:r>
      <w:r w:rsidRPr="00885F90">
        <w:rPr>
          <w:rFonts w:asciiTheme="minorHAnsi" w:hAnsiTheme="minorHAnsi"/>
          <w:sz w:val="22"/>
          <w:szCs w:val="22"/>
        </w:rPr>
        <w:tab/>
        <w:t>Didaktické testy aneb milujeme češtinu</w:t>
      </w: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10.   Zvukové prostředky  souvislé řeči aneb Jak je někdy víc než Co, komunikační dovednosti</w:t>
      </w:r>
    </w:p>
    <w:p w:rsidR="0022221A" w:rsidRPr="00885F90" w:rsidRDefault="0022221A" w:rsidP="00885F90">
      <w:pPr>
        <w:pStyle w:val="Mjnadpis"/>
        <w:ind w:left="720" w:firstLine="0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22221A" w:rsidRPr="00885F90" w:rsidRDefault="0022221A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Frontální výuka, samostatné práce, výukové prezentace kombinované s výkladem, procvičováním,  samostatné výstupy žáků s prezentacemi, s vlastními jazykovými cvičeními či testy</w:t>
      </w: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Nároky na učebnu:</w:t>
      </w: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U</w:t>
      </w:r>
      <w:r w:rsidRPr="00885F90">
        <w:rPr>
          <w:rFonts w:asciiTheme="minorHAnsi" w:hAnsiTheme="minorHAnsi"/>
          <w:sz w:val="22"/>
          <w:szCs w:val="22"/>
        </w:rPr>
        <w:t>čebna s počítačem a dataprojektorem</w:t>
      </w: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</w:p>
    <w:p w:rsidR="0022221A" w:rsidRPr="00885F90" w:rsidRDefault="0022221A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 xml:space="preserve">Testy, písemné zkoušení, samostatné výstupy s prezentacemi </w:t>
      </w: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Návrhy vyučujících:</w:t>
      </w: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Mgr. Boris Hrubeš</w:t>
      </w:r>
    </w:p>
    <w:p w:rsidR="0022221A" w:rsidRPr="00885F90" w:rsidRDefault="0022221A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123C49" w:rsidRPr="00885F90" w:rsidRDefault="00123C49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22221A" w:rsidRDefault="0022221A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 Havířov 21. 12. 2023</w:t>
      </w:r>
    </w:p>
    <w:p w:rsidR="00123C49" w:rsidRDefault="00123C49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sectPr w:rsidR="00123C49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04" w:rsidRDefault="008A4304">
      <w:r>
        <w:separator/>
      </w:r>
    </w:p>
  </w:endnote>
  <w:endnote w:type="continuationSeparator" w:id="1">
    <w:p w:rsidR="008A4304" w:rsidRDefault="008A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04" w:rsidRDefault="008A4304">
      <w:r>
        <w:separator/>
      </w:r>
    </w:p>
  </w:footnote>
  <w:footnote w:type="continuationSeparator" w:id="1">
    <w:p w:rsidR="008A4304" w:rsidRDefault="008A4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46F6C"/>
    <w:rsid w:val="00157848"/>
    <w:rsid w:val="001A050A"/>
    <w:rsid w:val="001D1EA4"/>
    <w:rsid w:val="0022221A"/>
    <w:rsid w:val="002E78F4"/>
    <w:rsid w:val="00304FC0"/>
    <w:rsid w:val="003C5587"/>
    <w:rsid w:val="003D6A37"/>
    <w:rsid w:val="005C5350"/>
    <w:rsid w:val="005D3775"/>
    <w:rsid w:val="0064171D"/>
    <w:rsid w:val="00645264"/>
    <w:rsid w:val="006A2184"/>
    <w:rsid w:val="006D47DE"/>
    <w:rsid w:val="007D22C1"/>
    <w:rsid w:val="00811E80"/>
    <w:rsid w:val="00873CB6"/>
    <w:rsid w:val="00885F90"/>
    <w:rsid w:val="008A4304"/>
    <w:rsid w:val="0095039D"/>
    <w:rsid w:val="00956785"/>
    <w:rsid w:val="00BC7AE0"/>
    <w:rsid w:val="00C2607E"/>
    <w:rsid w:val="00C33846"/>
    <w:rsid w:val="00E5618C"/>
    <w:rsid w:val="00F20461"/>
    <w:rsid w:val="00F7648E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2024-01-11T18:13:00Z</dcterms:created>
  <dcterms:modified xsi:type="dcterms:W3CDTF">2024-01-11T18:13:00Z</dcterms:modified>
</cp:coreProperties>
</file>