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67" w:rsidRPr="00C23C67" w:rsidRDefault="00C23C67" w:rsidP="00C23C67">
      <w:pPr>
        <w:contextualSpacing/>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712512"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3"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C23C67" w:rsidRPr="00D9082F" w:rsidRDefault="00C23C67" w:rsidP="00C23C67">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C23C67" w:rsidRPr="00D9082F" w:rsidRDefault="00C23C67" w:rsidP="00C23C67">
      <w:pPr>
        <w:tabs>
          <w:tab w:val="left" w:pos="2977"/>
        </w:tabs>
        <w:jc w:val="center"/>
        <w:rPr>
          <w:rFonts w:asciiTheme="minorHAnsi" w:hAnsiTheme="minorHAnsi" w:cstheme="minorHAnsi"/>
          <w:b/>
          <w:sz w:val="22"/>
          <w:szCs w:val="22"/>
        </w:rPr>
      </w:pPr>
    </w:p>
    <w:p w:rsidR="00C23C67" w:rsidRDefault="00C23C67" w:rsidP="00C23C67">
      <w:pPr>
        <w:contextualSpacing/>
        <w:jc w:val="right"/>
        <w:rPr>
          <w:rFonts w:asciiTheme="minorHAnsi" w:hAnsiTheme="minorHAnsi"/>
          <w:sz w:val="22"/>
          <w:szCs w:val="22"/>
        </w:rPr>
      </w:pPr>
    </w:p>
    <w:p w:rsidR="00C23C67" w:rsidRPr="00E52A6D" w:rsidRDefault="00C23C67" w:rsidP="00C23C67">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Konverzace v anglickém jazyce</w:t>
      </w:r>
      <w:r>
        <w:rPr>
          <w:rFonts w:asciiTheme="minorHAnsi" w:hAnsiTheme="minorHAnsi" w:cstheme="minorHAnsi"/>
          <w:b/>
          <w:bCs/>
          <w:iCs/>
          <w:sz w:val="28"/>
          <w:szCs w:val="28"/>
        </w:rPr>
        <w:t xml:space="preserve"> - AK4  </w:t>
      </w:r>
    </w:p>
    <w:p w:rsidR="00C23C67" w:rsidRDefault="00C23C67" w:rsidP="00C23C67">
      <w:pPr>
        <w:tabs>
          <w:tab w:val="left" w:pos="1134"/>
        </w:tabs>
        <w:jc w:val="center"/>
        <w:rPr>
          <w:rFonts w:asciiTheme="minorHAnsi" w:hAnsiTheme="minorHAnsi" w:cstheme="minorHAnsi"/>
          <w:b/>
          <w:sz w:val="22"/>
          <w:szCs w:val="22"/>
        </w:rPr>
      </w:pPr>
    </w:p>
    <w:p w:rsidR="00C23C67" w:rsidRPr="00C23C67" w:rsidRDefault="00C23C67" w:rsidP="00C23C67">
      <w:pPr>
        <w:tabs>
          <w:tab w:val="left" w:pos="2977"/>
        </w:tabs>
        <w:rPr>
          <w:rFonts w:asciiTheme="minorHAnsi" w:hAnsiTheme="minorHAnsi"/>
          <w:bCs/>
          <w:sz w:val="22"/>
          <w:szCs w:val="22"/>
        </w:rPr>
      </w:pPr>
      <w:r w:rsidRPr="00C23C67">
        <w:rPr>
          <w:rFonts w:asciiTheme="minorHAnsi" w:hAnsiTheme="minorHAnsi"/>
          <w:b/>
          <w:sz w:val="22"/>
          <w:szCs w:val="22"/>
        </w:rPr>
        <w:t>Ročník - cílová skupina:</w:t>
      </w:r>
      <w:r w:rsidRPr="00C23C67">
        <w:rPr>
          <w:rFonts w:asciiTheme="minorHAnsi" w:hAnsiTheme="minorHAnsi"/>
          <w:b/>
          <w:sz w:val="22"/>
          <w:szCs w:val="22"/>
        </w:rPr>
        <w:tab/>
      </w:r>
      <w:r w:rsidRPr="00C23C67">
        <w:rPr>
          <w:rFonts w:asciiTheme="minorHAnsi" w:hAnsiTheme="minorHAnsi"/>
          <w:bCs/>
          <w:sz w:val="22"/>
          <w:szCs w:val="22"/>
        </w:rPr>
        <w:t xml:space="preserve">4. ročník a oktáva </w:t>
      </w:r>
    </w:p>
    <w:p w:rsidR="00C23C67" w:rsidRPr="00C23C67" w:rsidRDefault="00C23C67" w:rsidP="00C23C67">
      <w:pPr>
        <w:tabs>
          <w:tab w:val="left" w:pos="2977"/>
        </w:tabs>
        <w:rPr>
          <w:rFonts w:asciiTheme="minorHAnsi" w:hAnsiTheme="minorHAnsi"/>
          <w:bCs/>
          <w:sz w:val="22"/>
          <w:szCs w:val="22"/>
        </w:rPr>
      </w:pPr>
    </w:p>
    <w:p w:rsidR="00C23C67" w:rsidRPr="00C23C67" w:rsidRDefault="00C23C67" w:rsidP="00C23C67">
      <w:pPr>
        <w:jc w:val="both"/>
        <w:rPr>
          <w:rFonts w:asciiTheme="minorHAnsi" w:hAnsiTheme="minorHAnsi"/>
          <w:sz w:val="22"/>
          <w:szCs w:val="22"/>
        </w:rPr>
      </w:pPr>
      <w:r w:rsidRPr="00C23C67">
        <w:rPr>
          <w:rFonts w:asciiTheme="minorHAnsi" w:hAnsiTheme="minorHAnsi"/>
          <w:color w:val="000000"/>
          <w:sz w:val="22"/>
          <w:szCs w:val="22"/>
        </w:rPr>
        <w:t xml:space="preserve">Tento volitelný předmět je určen pro studenty, </w:t>
      </w:r>
      <w:r w:rsidRPr="00C23C67">
        <w:rPr>
          <w:rFonts w:asciiTheme="minorHAnsi" w:hAnsiTheme="minorHAnsi"/>
          <w:sz w:val="22"/>
          <w:szCs w:val="22"/>
        </w:rPr>
        <w:t>kteří budou maturovat z anglického jazyka nebo mají zájem rozšířit si slovní zásobu a získat lepší jazykové dovednosti v anglickém jazyce.</w:t>
      </w:r>
    </w:p>
    <w:p w:rsidR="00C23C67" w:rsidRPr="00C23C67" w:rsidRDefault="00C23C67" w:rsidP="00C23C67">
      <w:pPr>
        <w:jc w:val="both"/>
        <w:rPr>
          <w:rFonts w:asciiTheme="minorHAnsi" w:hAnsiTheme="minorHAnsi"/>
          <w:color w:val="000000"/>
          <w:sz w:val="22"/>
          <w:szCs w:val="22"/>
        </w:rPr>
      </w:pPr>
      <w:r w:rsidRPr="00C23C67">
        <w:rPr>
          <w:rFonts w:asciiTheme="minorHAnsi" w:hAnsiTheme="minorHAnsi"/>
          <w:color w:val="000000"/>
          <w:sz w:val="22"/>
          <w:szCs w:val="22"/>
        </w:rPr>
        <w:t>Výběrem témat navazuje na seminář pro 3. ročník a septimy, jehož absolvování ale není podmínkou.</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Obsah</w:t>
      </w:r>
      <w:r w:rsidRPr="00C23C67">
        <w:rPr>
          <w:rFonts w:asciiTheme="minorHAnsi" w:hAnsiTheme="minorHAnsi"/>
          <w:sz w:val="22"/>
          <w:szCs w:val="22"/>
        </w:rPr>
        <w:t>:</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1.</w:t>
      </w:r>
      <w:r w:rsidRPr="00C23C67">
        <w:rPr>
          <w:rFonts w:asciiTheme="minorHAnsi" w:hAnsiTheme="minorHAnsi"/>
          <w:sz w:val="22"/>
          <w:szCs w:val="22"/>
        </w:rPr>
        <w:tab/>
      </w:r>
      <w:r w:rsidRPr="00C23C67">
        <w:rPr>
          <w:rFonts w:asciiTheme="minorHAnsi" w:hAnsiTheme="minorHAnsi"/>
          <w:bCs/>
          <w:sz w:val="22"/>
          <w:szCs w:val="22"/>
          <w:lang w:val="en-GB"/>
        </w:rPr>
        <w:t>Education</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The</w:t>
      </w:r>
      <w:r w:rsidRPr="00C23C67">
        <w:rPr>
          <w:rFonts w:asciiTheme="minorHAnsi" w:hAnsiTheme="minorHAnsi"/>
          <w:sz w:val="22"/>
          <w:szCs w:val="22"/>
          <w:lang w:val="en-GB"/>
        </w:rPr>
        <w:t>structure of the compulsory school education in the UK, the USA and in the CR. Differences between private and state schools. Tertiary education. Problems in education.</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2.</w:t>
      </w:r>
      <w:r w:rsidRPr="00C23C67">
        <w:rPr>
          <w:rFonts w:asciiTheme="minorHAnsi" w:hAnsiTheme="minorHAnsi"/>
          <w:sz w:val="22"/>
          <w:szCs w:val="22"/>
        </w:rPr>
        <w:tab/>
        <w:t>Jobs</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Working</w:t>
      </w:r>
      <w:r w:rsidRPr="00C23C67">
        <w:rPr>
          <w:rFonts w:asciiTheme="minorHAnsi" w:hAnsiTheme="minorHAnsi"/>
          <w:sz w:val="22"/>
          <w:szCs w:val="22"/>
          <w:lang w:val="en-GB"/>
        </w:rPr>
        <w:t>hours, money, interesting work, odd jobs, jobs suitable for women and men, dangerous jobs, types of professions.</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3.</w:t>
      </w:r>
      <w:r w:rsidRPr="00C23C67">
        <w:rPr>
          <w:rFonts w:asciiTheme="minorHAnsi" w:hAnsiTheme="minorHAnsi"/>
          <w:sz w:val="22"/>
          <w:szCs w:val="22"/>
          <w:lang w:val="en-GB"/>
        </w:rPr>
        <w:tab/>
      </w:r>
      <w:r w:rsidRPr="00C23C67">
        <w:rPr>
          <w:rFonts w:asciiTheme="minorHAnsi" w:hAnsiTheme="minorHAnsi"/>
          <w:bCs/>
          <w:sz w:val="22"/>
          <w:szCs w:val="22"/>
          <w:lang w:val="en-GB"/>
        </w:rPr>
        <w:t>Health and disease</w:t>
      </w:r>
    </w:p>
    <w:p w:rsidR="00C23C67" w:rsidRPr="00C23C67" w:rsidRDefault="00C23C67" w:rsidP="00C23C67">
      <w:pPr>
        <w:pStyle w:val="Mjnadpis"/>
        <w:ind w:hanging="426"/>
        <w:rPr>
          <w:rFonts w:asciiTheme="minorHAnsi" w:hAnsiTheme="minorHAnsi"/>
          <w:b w:val="0"/>
          <w:sz w:val="22"/>
          <w:szCs w:val="22"/>
          <w:lang w:val="en-GB"/>
        </w:rPr>
      </w:pPr>
      <w:r w:rsidRPr="00C23C67">
        <w:rPr>
          <w:rFonts w:asciiTheme="minorHAnsi" w:hAnsiTheme="minorHAnsi"/>
          <w:sz w:val="22"/>
          <w:szCs w:val="22"/>
          <w:lang w:val="en-GB"/>
        </w:rPr>
        <w:tab/>
      </w:r>
      <w:r w:rsidRPr="00C23C67">
        <w:rPr>
          <w:rFonts w:asciiTheme="minorHAnsi" w:hAnsiTheme="minorHAnsi"/>
          <w:b w:val="0"/>
          <w:sz w:val="22"/>
          <w:szCs w:val="22"/>
          <w:lang w:val="en-GB"/>
        </w:rPr>
        <w:t>Importance of health. Types of illnesses and injuries. Medical care in our country, a healthy life style. Civilization diseases. Visit at the doctor`s, in hospital</w:t>
      </w:r>
      <w:r w:rsidRPr="00C23C67">
        <w:rPr>
          <w:rFonts w:asciiTheme="minorHAnsi" w:hAnsiTheme="minorHAnsi"/>
          <w:sz w:val="22"/>
          <w:szCs w:val="22"/>
          <w:lang w:val="en-GB"/>
        </w:rPr>
        <w:t>.</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4.</w:t>
      </w:r>
      <w:r w:rsidRPr="00C23C67">
        <w:rPr>
          <w:rFonts w:asciiTheme="minorHAnsi" w:hAnsiTheme="minorHAnsi"/>
          <w:sz w:val="22"/>
          <w:szCs w:val="22"/>
          <w:lang w:val="en-GB"/>
        </w:rPr>
        <w:tab/>
      </w:r>
      <w:r w:rsidRPr="00C23C67">
        <w:rPr>
          <w:rFonts w:asciiTheme="minorHAnsi" w:hAnsiTheme="minorHAnsi"/>
          <w:bCs/>
          <w:sz w:val="22"/>
          <w:szCs w:val="22"/>
          <w:lang w:val="en-GB"/>
        </w:rPr>
        <w:t>Nature</w:t>
      </w:r>
    </w:p>
    <w:p w:rsidR="00C23C67" w:rsidRPr="00C23C67" w:rsidRDefault="00C23C67" w:rsidP="00C23C67">
      <w:pPr>
        <w:pStyle w:val="Mjnadpis"/>
        <w:ind w:hanging="426"/>
        <w:rPr>
          <w:rFonts w:asciiTheme="minorHAnsi" w:hAnsiTheme="minorHAnsi"/>
          <w:b w:val="0"/>
          <w:sz w:val="22"/>
          <w:szCs w:val="22"/>
          <w:lang w:val="en-GB"/>
        </w:rPr>
      </w:pPr>
      <w:r w:rsidRPr="00C23C67">
        <w:rPr>
          <w:rFonts w:asciiTheme="minorHAnsi" w:hAnsiTheme="minorHAnsi"/>
          <w:sz w:val="22"/>
          <w:szCs w:val="22"/>
          <w:lang w:val="en-GB"/>
        </w:rPr>
        <w:tab/>
      </w:r>
      <w:r w:rsidRPr="00C23C67">
        <w:rPr>
          <w:rFonts w:asciiTheme="minorHAnsi" w:hAnsiTheme="minorHAnsi"/>
          <w:b w:val="0"/>
          <w:sz w:val="22"/>
          <w:szCs w:val="22"/>
          <w:lang w:val="en-GB"/>
        </w:rPr>
        <w:t>Seasons of the year, various kinds of weather, climate, animals and plants.</w:t>
      </w:r>
    </w:p>
    <w:p w:rsidR="00C23C67" w:rsidRPr="00C23C67" w:rsidRDefault="00C23C67" w:rsidP="00C23C67">
      <w:pPr>
        <w:pStyle w:val="Mjnadpis"/>
        <w:ind w:hanging="426"/>
        <w:rPr>
          <w:rFonts w:asciiTheme="minorHAnsi" w:hAnsiTheme="minorHAnsi"/>
          <w:sz w:val="22"/>
          <w:szCs w:val="22"/>
          <w:lang w:val="fr-FR"/>
        </w:rPr>
      </w:pPr>
      <w:r w:rsidRPr="00C23C67">
        <w:rPr>
          <w:rFonts w:asciiTheme="minorHAnsi" w:hAnsiTheme="minorHAnsi"/>
          <w:sz w:val="22"/>
          <w:szCs w:val="22"/>
          <w:lang w:val="fr-FR"/>
        </w:rPr>
        <w:t>5.</w:t>
      </w:r>
      <w:r w:rsidRPr="00C23C67">
        <w:rPr>
          <w:rFonts w:asciiTheme="minorHAnsi" w:hAnsiTheme="minorHAnsi"/>
          <w:sz w:val="22"/>
          <w:szCs w:val="22"/>
          <w:lang w:val="fr-FR"/>
        </w:rPr>
        <w:tab/>
      </w:r>
      <w:r w:rsidRPr="00C23C67">
        <w:rPr>
          <w:rFonts w:asciiTheme="minorHAnsi" w:hAnsiTheme="minorHAnsi"/>
          <w:bCs/>
          <w:sz w:val="22"/>
          <w:szCs w:val="22"/>
          <w:lang w:val="fr-FR"/>
        </w:rPr>
        <w:t>Environment</w:t>
      </w:r>
    </w:p>
    <w:p w:rsidR="00C23C67" w:rsidRPr="00C23C67" w:rsidRDefault="00C23C67" w:rsidP="00C23C67">
      <w:pPr>
        <w:pStyle w:val="Mjnadpis"/>
        <w:ind w:hanging="426"/>
        <w:rPr>
          <w:rFonts w:asciiTheme="minorHAnsi" w:hAnsiTheme="minorHAnsi"/>
          <w:b w:val="0"/>
          <w:sz w:val="22"/>
          <w:szCs w:val="22"/>
          <w:lang w:val="fr-FR"/>
        </w:rPr>
      </w:pPr>
      <w:r w:rsidRPr="00C23C67">
        <w:rPr>
          <w:rFonts w:asciiTheme="minorHAnsi" w:hAnsiTheme="minorHAnsi"/>
          <w:sz w:val="22"/>
          <w:szCs w:val="22"/>
          <w:lang w:val="fr-FR"/>
        </w:rPr>
        <w:tab/>
      </w:r>
      <w:r w:rsidRPr="00C23C67">
        <w:rPr>
          <w:rFonts w:asciiTheme="minorHAnsi" w:hAnsiTheme="minorHAnsi"/>
          <w:b w:val="0"/>
          <w:sz w:val="22"/>
          <w:szCs w:val="22"/>
          <w:lang w:val="fr-FR"/>
        </w:rPr>
        <w:t>Environmental problems, disasters, environmental protection.</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6.</w:t>
      </w:r>
      <w:r w:rsidRPr="00C23C67">
        <w:rPr>
          <w:rFonts w:asciiTheme="minorHAnsi" w:hAnsiTheme="minorHAnsi"/>
          <w:sz w:val="22"/>
          <w:szCs w:val="22"/>
          <w:lang w:val="en-GB"/>
        </w:rPr>
        <w:tab/>
        <w:t>The EU</w:t>
      </w:r>
    </w:p>
    <w:p w:rsidR="00C23C67" w:rsidRPr="00C23C67" w:rsidRDefault="00C23C67" w:rsidP="00C23C67">
      <w:pPr>
        <w:pStyle w:val="Mjnadpis"/>
        <w:ind w:hanging="426"/>
        <w:rPr>
          <w:rFonts w:asciiTheme="minorHAnsi" w:hAnsiTheme="minorHAnsi"/>
          <w:b w:val="0"/>
          <w:sz w:val="22"/>
          <w:szCs w:val="22"/>
          <w:lang w:val="en-GB"/>
        </w:rPr>
      </w:pPr>
      <w:r w:rsidRPr="00C23C67">
        <w:rPr>
          <w:rFonts w:asciiTheme="minorHAnsi" w:hAnsiTheme="minorHAnsi"/>
          <w:b w:val="0"/>
          <w:sz w:val="22"/>
          <w:szCs w:val="22"/>
          <w:lang w:val="en-GB"/>
        </w:rPr>
        <w:tab/>
        <w:t>The history of the EU, its institutions, flag and monetary unit, policies of the EU.</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7.</w:t>
      </w:r>
      <w:r w:rsidRPr="00C23C67">
        <w:rPr>
          <w:rFonts w:asciiTheme="minorHAnsi" w:hAnsiTheme="minorHAnsi"/>
          <w:sz w:val="22"/>
          <w:szCs w:val="22"/>
          <w:lang w:val="en-GB"/>
        </w:rPr>
        <w:tab/>
      </w:r>
      <w:r w:rsidRPr="00C23C67">
        <w:rPr>
          <w:rFonts w:asciiTheme="minorHAnsi" w:hAnsiTheme="minorHAnsi"/>
          <w:bCs/>
          <w:sz w:val="22"/>
          <w:szCs w:val="22"/>
          <w:lang w:val="en-GB"/>
        </w:rPr>
        <w:t>Culture</w:t>
      </w:r>
    </w:p>
    <w:p w:rsidR="00C23C67" w:rsidRPr="00C23C67" w:rsidRDefault="00C23C67" w:rsidP="00C23C67">
      <w:pPr>
        <w:pStyle w:val="Mjnadpis"/>
        <w:ind w:hanging="426"/>
        <w:rPr>
          <w:rFonts w:asciiTheme="minorHAnsi" w:hAnsiTheme="minorHAnsi"/>
          <w:b w:val="0"/>
          <w:sz w:val="22"/>
          <w:szCs w:val="22"/>
          <w:lang w:val="en-GB"/>
        </w:rPr>
      </w:pPr>
      <w:r w:rsidRPr="00C23C67">
        <w:rPr>
          <w:rFonts w:asciiTheme="minorHAnsi" w:hAnsiTheme="minorHAnsi"/>
          <w:sz w:val="22"/>
          <w:szCs w:val="22"/>
          <w:lang w:val="en-GB"/>
        </w:rPr>
        <w:tab/>
      </w:r>
      <w:r w:rsidRPr="00C23C67">
        <w:rPr>
          <w:rFonts w:asciiTheme="minorHAnsi" w:hAnsiTheme="minorHAnsi"/>
          <w:b w:val="0"/>
          <w:sz w:val="22"/>
          <w:szCs w:val="22"/>
          <w:lang w:val="en-GB"/>
        </w:rPr>
        <w:t>Cultural life in the UK, the USA and the CR – theatre, cinema, music, exhibitions, reading.</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8.</w:t>
      </w:r>
      <w:r w:rsidRPr="00C23C67">
        <w:rPr>
          <w:rFonts w:asciiTheme="minorHAnsi" w:hAnsiTheme="minorHAnsi"/>
          <w:sz w:val="22"/>
          <w:szCs w:val="22"/>
          <w:lang w:val="en-GB"/>
        </w:rPr>
        <w:tab/>
      </w:r>
      <w:r w:rsidRPr="00C23C67">
        <w:rPr>
          <w:rFonts w:asciiTheme="minorHAnsi" w:hAnsiTheme="minorHAnsi"/>
          <w:bCs/>
          <w:sz w:val="22"/>
          <w:szCs w:val="22"/>
          <w:lang w:val="en-GB"/>
        </w:rPr>
        <w:t>People and society</w:t>
      </w:r>
    </w:p>
    <w:p w:rsidR="00C23C67" w:rsidRPr="00C23C67" w:rsidRDefault="00C23C67" w:rsidP="00C23C67">
      <w:pPr>
        <w:pStyle w:val="Mjnadpis"/>
        <w:ind w:hanging="426"/>
        <w:rPr>
          <w:rFonts w:asciiTheme="minorHAnsi" w:hAnsiTheme="minorHAnsi"/>
          <w:sz w:val="22"/>
          <w:szCs w:val="22"/>
          <w:lang w:val="en-GB"/>
        </w:rPr>
      </w:pPr>
      <w:r w:rsidRPr="00C23C67">
        <w:rPr>
          <w:rFonts w:asciiTheme="minorHAnsi" w:hAnsiTheme="minorHAnsi"/>
          <w:sz w:val="22"/>
          <w:szCs w:val="22"/>
          <w:lang w:val="en-GB"/>
        </w:rPr>
        <w:tab/>
      </w:r>
      <w:r w:rsidRPr="00C23C67">
        <w:rPr>
          <w:rFonts w:asciiTheme="minorHAnsi" w:hAnsiTheme="minorHAnsi"/>
          <w:b w:val="0"/>
          <w:sz w:val="22"/>
          <w:szCs w:val="22"/>
          <w:lang w:val="en-GB"/>
        </w:rPr>
        <w:t>Situation in current society-ethics, lifestyle, problems of today`s world, possible problems in the future</w:t>
      </w:r>
    </w:p>
    <w:p w:rsidR="00C23C67" w:rsidRPr="00C23C67" w:rsidRDefault="00C23C67" w:rsidP="00C23C67">
      <w:pPr>
        <w:rPr>
          <w:rFonts w:asciiTheme="minorHAnsi" w:hAnsiTheme="minorHAnsi"/>
          <w:b/>
          <w:sz w:val="22"/>
          <w:szCs w:val="22"/>
          <w:lang w:val="en-GB"/>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Metody:</w:t>
      </w:r>
    </w:p>
    <w:p w:rsidR="00C23C67" w:rsidRPr="00C23C67" w:rsidRDefault="00C23C67" w:rsidP="00C23C67">
      <w:pPr>
        <w:pStyle w:val="Zkladntext2"/>
        <w:rPr>
          <w:rFonts w:asciiTheme="minorHAnsi" w:hAnsiTheme="minorHAnsi"/>
          <w:sz w:val="22"/>
          <w:szCs w:val="22"/>
        </w:rPr>
      </w:pPr>
      <w:r w:rsidRPr="00C23C67">
        <w:rPr>
          <w:rFonts w:asciiTheme="minorHAnsi" w:hAnsiTheme="minorHAnsi"/>
          <w:sz w:val="22"/>
          <w:szCs w:val="22"/>
        </w:rPr>
        <w:t>Individuální práce s textem, procvičování slovní zásoby formou cvičení, poslech, dialogy, diskuse, role-play (simulace skutečných komunikačních situací).</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Nároky na učebnu:</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Jazyková učebna</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Klasifikace:</w:t>
      </w:r>
    </w:p>
    <w:p w:rsidR="00C23C67" w:rsidRPr="00C23C67" w:rsidRDefault="00C23C67" w:rsidP="00C23C67">
      <w:pPr>
        <w:jc w:val="both"/>
        <w:rPr>
          <w:rFonts w:asciiTheme="minorHAnsi" w:hAnsiTheme="minorHAnsi"/>
          <w:color w:val="000000"/>
          <w:sz w:val="22"/>
          <w:szCs w:val="22"/>
        </w:rPr>
      </w:pPr>
      <w:r w:rsidRPr="00C23C67">
        <w:rPr>
          <w:rFonts w:asciiTheme="minorHAnsi" w:hAnsiTheme="minorHAnsi"/>
          <w:color w:val="000000"/>
          <w:sz w:val="22"/>
          <w:szCs w:val="22"/>
        </w:rPr>
        <w:t>Průběžné testy z probrané slovní zásoby.</w:t>
      </w:r>
    </w:p>
    <w:p w:rsidR="00C23C67" w:rsidRPr="00C23C67" w:rsidRDefault="00C23C67" w:rsidP="00C23C67">
      <w:pPr>
        <w:jc w:val="both"/>
        <w:rPr>
          <w:rFonts w:asciiTheme="minorHAnsi" w:hAnsiTheme="minorHAnsi"/>
          <w:color w:val="000000"/>
          <w:sz w:val="22"/>
          <w:szCs w:val="22"/>
        </w:rPr>
      </w:pPr>
      <w:r w:rsidRPr="00C23C67">
        <w:rPr>
          <w:rFonts w:asciiTheme="minorHAnsi" w:hAnsiTheme="minorHAnsi"/>
          <w:color w:val="000000"/>
          <w:sz w:val="22"/>
          <w:szCs w:val="22"/>
        </w:rPr>
        <w:t>Potvrzení získaných vědomostí formou ústního zkoušení.</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Podíl na společných debatách.</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Prezentace vybraného tématu.</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Návrhy vyučujících:</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Bc. Christopher Marcin</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jc w:val="right"/>
        <w:rPr>
          <w:rFonts w:asciiTheme="minorHAnsi" w:hAnsiTheme="minorHAnsi"/>
          <w:sz w:val="22"/>
          <w:szCs w:val="22"/>
        </w:rPr>
      </w:pPr>
      <w:r w:rsidRPr="00C23C67">
        <w:rPr>
          <w:rFonts w:asciiTheme="minorHAnsi" w:hAnsiTheme="minorHAnsi"/>
          <w:sz w:val="22"/>
          <w:szCs w:val="22"/>
        </w:rPr>
        <w:t>Havířov, 20. 12. 2023</w:t>
      </w:r>
    </w:p>
    <w:p w:rsidR="00C23C67" w:rsidRPr="00C23C67" w:rsidRDefault="00C23C67" w:rsidP="00C23C67">
      <w:pPr>
        <w:rPr>
          <w:rFonts w:asciiTheme="minorHAnsi" w:hAnsiTheme="minorHAnsi"/>
          <w:sz w:val="22"/>
          <w:szCs w:val="22"/>
        </w:rPr>
      </w:pPr>
    </w:p>
    <w:p w:rsidR="00C23C67" w:rsidRDefault="00C23C67" w:rsidP="00C23C67">
      <w:pPr>
        <w:rPr>
          <w:rFonts w:asciiTheme="minorHAnsi" w:hAnsiTheme="minorHAnsi"/>
          <w:sz w:val="22"/>
          <w:szCs w:val="22"/>
        </w:rPr>
      </w:pPr>
    </w:p>
    <w:p w:rsidR="00C23C67" w:rsidRDefault="00C23C67" w:rsidP="00C23C67">
      <w:pPr>
        <w:rPr>
          <w:rFonts w:asciiTheme="minorHAnsi" w:hAnsiTheme="minorHAnsi"/>
          <w:sz w:val="22"/>
          <w:szCs w:val="22"/>
        </w:rPr>
      </w:pPr>
    </w:p>
    <w:p w:rsidR="00C23C67" w:rsidRPr="00D9082F" w:rsidRDefault="00C23C67" w:rsidP="00C23C67">
      <w:pPr>
        <w:contextualSpacing/>
        <w:rPr>
          <w:rFonts w:asciiTheme="minorHAnsi" w:hAnsiTheme="minorHAnsi" w:cstheme="minorHAnsi"/>
          <w:b/>
        </w:rPr>
      </w:pPr>
      <w:r>
        <w:rPr>
          <w:rFonts w:asciiTheme="minorHAnsi" w:hAnsiTheme="minorHAnsi" w:cstheme="minorHAnsi"/>
          <w:b/>
          <w:noProof/>
          <w:sz w:val="22"/>
          <w:szCs w:val="22"/>
        </w:rPr>
        <w:drawing>
          <wp:anchor distT="0" distB="0" distL="114300" distR="114300" simplePos="0" relativeHeight="251714560"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4"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C23C67" w:rsidRPr="00D9082F" w:rsidRDefault="00C23C67" w:rsidP="00C23C67">
      <w:pPr>
        <w:tabs>
          <w:tab w:val="left" w:pos="2977"/>
        </w:tabs>
        <w:jc w:val="center"/>
        <w:rPr>
          <w:rFonts w:asciiTheme="minorHAnsi" w:hAnsiTheme="minorHAnsi" w:cstheme="minorHAnsi"/>
          <w:b/>
          <w:sz w:val="22"/>
          <w:szCs w:val="22"/>
        </w:rPr>
      </w:pPr>
    </w:p>
    <w:p w:rsidR="00C23C67" w:rsidRDefault="00C23C67" w:rsidP="00C23C67">
      <w:pPr>
        <w:contextualSpacing/>
        <w:jc w:val="right"/>
        <w:rPr>
          <w:rFonts w:asciiTheme="minorHAnsi" w:hAnsiTheme="minorHAnsi"/>
          <w:sz w:val="22"/>
          <w:szCs w:val="22"/>
        </w:rPr>
      </w:pPr>
    </w:p>
    <w:p w:rsidR="00C23C67" w:rsidRPr="00E52A6D" w:rsidRDefault="00C23C67" w:rsidP="00C23C67">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Geografický seminář</w:t>
      </w:r>
      <w:r>
        <w:rPr>
          <w:rFonts w:asciiTheme="minorHAnsi" w:hAnsiTheme="minorHAnsi" w:cstheme="minorHAnsi"/>
          <w:b/>
          <w:bCs/>
          <w:iCs/>
          <w:sz w:val="28"/>
          <w:szCs w:val="28"/>
        </w:rPr>
        <w:t xml:space="preserve"> - GS  </w:t>
      </w:r>
    </w:p>
    <w:p w:rsidR="00C23C67" w:rsidRPr="00C23C67" w:rsidRDefault="00C23C67" w:rsidP="00C23C67">
      <w:pPr>
        <w:rPr>
          <w:rFonts w:asciiTheme="minorHAnsi" w:hAnsiTheme="minorHAnsi"/>
          <w:sz w:val="22"/>
          <w:szCs w:val="22"/>
        </w:rPr>
      </w:pPr>
    </w:p>
    <w:p w:rsidR="00C23C67" w:rsidRPr="00C23C67" w:rsidRDefault="00C23C67" w:rsidP="00C23C67">
      <w:pPr>
        <w:tabs>
          <w:tab w:val="left" w:pos="2977"/>
        </w:tabs>
        <w:ind w:left="1416" w:hanging="1416"/>
        <w:rPr>
          <w:rFonts w:asciiTheme="minorHAnsi" w:hAnsiTheme="minorHAnsi"/>
          <w:bCs/>
          <w:iCs/>
          <w:color w:val="FF0000"/>
          <w:sz w:val="22"/>
          <w:szCs w:val="22"/>
        </w:rPr>
      </w:pPr>
      <w:r w:rsidRPr="00C23C67">
        <w:rPr>
          <w:rFonts w:asciiTheme="minorHAnsi" w:hAnsiTheme="minorHAnsi"/>
          <w:b/>
          <w:sz w:val="22"/>
          <w:szCs w:val="22"/>
        </w:rPr>
        <w:t>Specifikace:</w:t>
      </w:r>
      <w:r w:rsidRPr="00C23C67">
        <w:rPr>
          <w:rFonts w:asciiTheme="minorHAnsi" w:hAnsiTheme="minorHAnsi"/>
          <w:bCs/>
          <w:iCs/>
          <w:sz w:val="22"/>
          <w:szCs w:val="22"/>
        </w:rPr>
        <w:tab/>
        <w:t xml:space="preserve">Seminář zaměřený na regionální geografii, cestovní ruch a  geografický projekt   </w:t>
      </w:r>
    </w:p>
    <w:p w:rsidR="00C23C67" w:rsidRPr="00C23C67" w:rsidRDefault="00C23C67" w:rsidP="00C23C67">
      <w:pPr>
        <w:tabs>
          <w:tab w:val="left" w:pos="2977"/>
        </w:tabs>
        <w:rPr>
          <w:rFonts w:asciiTheme="minorHAnsi" w:hAnsiTheme="minorHAnsi"/>
          <w:b/>
          <w:sz w:val="22"/>
          <w:szCs w:val="22"/>
        </w:rPr>
      </w:pPr>
    </w:p>
    <w:p w:rsidR="00C23C67" w:rsidRPr="00C23C67" w:rsidRDefault="00C23C67" w:rsidP="00C23C67">
      <w:pPr>
        <w:tabs>
          <w:tab w:val="left" w:pos="2977"/>
        </w:tabs>
        <w:rPr>
          <w:rFonts w:asciiTheme="minorHAnsi" w:hAnsiTheme="minorHAnsi"/>
          <w:bCs/>
          <w:sz w:val="22"/>
          <w:szCs w:val="22"/>
        </w:rPr>
      </w:pPr>
      <w:r w:rsidRPr="00C23C67">
        <w:rPr>
          <w:rFonts w:asciiTheme="minorHAnsi" w:hAnsiTheme="minorHAnsi"/>
          <w:b/>
          <w:sz w:val="22"/>
          <w:szCs w:val="22"/>
        </w:rPr>
        <w:t>Ročník - cílová skupina:</w:t>
      </w:r>
      <w:r w:rsidRPr="00C23C67">
        <w:rPr>
          <w:rFonts w:asciiTheme="minorHAnsi" w:hAnsiTheme="minorHAnsi"/>
          <w:b/>
          <w:sz w:val="22"/>
          <w:szCs w:val="22"/>
        </w:rPr>
        <w:tab/>
      </w:r>
      <w:r w:rsidRPr="00C23C67">
        <w:rPr>
          <w:rFonts w:asciiTheme="minorHAnsi" w:hAnsiTheme="minorHAnsi"/>
          <w:bCs/>
          <w:sz w:val="22"/>
          <w:szCs w:val="22"/>
        </w:rPr>
        <w:t>4. ročníky a oktáva</w:t>
      </w:r>
    </w:p>
    <w:p w:rsidR="00C23C67" w:rsidRPr="00C23C67" w:rsidRDefault="00C23C67" w:rsidP="00C23C67">
      <w:pPr>
        <w:jc w:val="both"/>
        <w:rPr>
          <w:rFonts w:asciiTheme="minorHAnsi" w:hAnsiTheme="minorHAnsi"/>
          <w:color w:val="000000"/>
          <w:sz w:val="22"/>
          <w:szCs w:val="22"/>
        </w:rPr>
      </w:pPr>
      <w:r w:rsidRPr="00C23C67">
        <w:rPr>
          <w:rFonts w:asciiTheme="minorHAnsi" w:hAnsiTheme="minorHAnsi"/>
          <w:color w:val="000000"/>
          <w:sz w:val="22"/>
          <w:szCs w:val="22"/>
        </w:rPr>
        <w:t>Tento volitelný předmět je určen pro zájemce o prohloubení znalostí regionální a politické geografie světa se zaměřením na cestovní ruch s možností vypracovat geografický projekt /návrh řešení/ na některou aktuální problematiku našeho města či okolí</w:t>
      </w:r>
    </w:p>
    <w:p w:rsidR="00C23C67" w:rsidRPr="00C23C67" w:rsidRDefault="00C23C67" w:rsidP="00C23C67">
      <w:pPr>
        <w:pStyle w:val="Odstavecseseznamem"/>
        <w:numPr>
          <w:ilvl w:val="0"/>
          <w:numId w:val="1"/>
        </w:numPr>
        <w:jc w:val="both"/>
        <w:rPr>
          <w:rFonts w:asciiTheme="minorHAnsi" w:hAnsiTheme="minorHAnsi" w:cs="Arial"/>
          <w:color w:val="000000"/>
          <w:sz w:val="22"/>
          <w:szCs w:val="22"/>
        </w:rPr>
      </w:pPr>
      <w:r w:rsidRPr="00C23C67">
        <w:rPr>
          <w:rFonts w:asciiTheme="minorHAnsi" w:hAnsiTheme="minorHAnsi" w:cs="Arial"/>
          <w:color w:val="000000"/>
          <w:sz w:val="22"/>
          <w:szCs w:val="22"/>
        </w:rPr>
        <w:t xml:space="preserve">rozšíření obzoru o možnosti cestování </w:t>
      </w:r>
      <w:r w:rsidRPr="00C23C67">
        <w:rPr>
          <w:rFonts w:asciiTheme="minorHAnsi" w:hAnsiTheme="minorHAnsi" w:cs="Arial"/>
          <w:sz w:val="22"/>
          <w:szCs w:val="22"/>
        </w:rPr>
        <w:t xml:space="preserve"> doma i v zahraničí </w:t>
      </w:r>
    </w:p>
    <w:p w:rsidR="00C23C67" w:rsidRPr="00C23C67" w:rsidRDefault="00C23C67" w:rsidP="00C23C67">
      <w:pPr>
        <w:pStyle w:val="Odstavecseseznamem"/>
        <w:numPr>
          <w:ilvl w:val="0"/>
          <w:numId w:val="1"/>
        </w:numPr>
        <w:jc w:val="both"/>
        <w:rPr>
          <w:rFonts w:asciiTheme="minorHAnsi" w:hAnsiTheme="minorHAnsi" w:cs="Arial"/>
          <w:color w:val="000000"/>
          <w:sz w:val="22"/>
          <w:szCs w:val="22"/>
        </w:rPr>
      </w:pPr>
      <w:r w:rsidRPr="00C23C67">
        <w:rPr>
          <w:rFonts w:asciiTheme="minorHAnsi" w:hAnsiTheme="minorHAnsi" w:cs="Arial"/>
          <w:color w:val="000000"/>
          <w:sz w:val="22"/>
          <w:szCs w:val="22"/>
        </w:rPr>
        <w:t>bližší pochopení aktuální politickoekonomické situace v Evropě a ve světě</w:t>
      </w:r>
    </w:p>
    <w:p w:rsidR="00C23C67" w:rsidRPr="00C23C67" w:rsidRDefault="00C23C67" w:rsidP="00C23C67">
      <w:pPr>
        <w:pStyle w:val="Odstavecseseznamem"/>
        <w:numPr>
          <w:ilvl w:val="0"/>
          <w:numId w:val="2"/>
        </w:numPr>
        <w:jc w:val="both"/>
        <w:rPr>
          <w:rFonts w:asciiTheme="minorHAnsi" w:hAnsiTheme="minorHAnsi" w:cs="Arial"/>
          <w:color w:val="000000"/>
          <w:sz w:val="22"/>
          <w:szCs w:val="22"/>
        </w:rPr>
      </w:pPr>
      <w:r w:rsidRPr="00C23C67">
        <w:rPr>
          <w:rFonts w:asciiTheme="minorHAnsi" w:hAnsiTheme="minorHAnsi" w:cs="Arial"/>
          <w:color w:val="000000"/>
          <w:sz w:val="22"/>
          <w:szCs w:val="22"/>
        </w:rPr>
        <w:t xml:space="preserve">část bude věnována na  přípravu pro úspěšné vykonání profilové ústní maturitní zkoušku ze zeměpisu </w:t>
      </w:r>
    </w:p>
    <w:p w:rsidR="00C23C67" w:rsidRPr="00C23C67" w:rsidRDefault="00C23C67" w:rsidP="00C23C67">
      <w:pPr>
        <w:pStyle w:val="Odstavecseseznamem"/>
        <w:numPr>
          <w:ilvl w:val="0"/>
          <w:numId w:val="2"/>
        </w:numPr>
        <w:jc w:val="both"/>
        <w:rPr>
          <w:rFonts w:asciiTheme="minorHAnsi" w:hAnsiTheme="minorHAnsi" w:cs="Arial"/>
          <w:color w:val="000000"/>
          <w:sz w:val="22"/>
          <w:szCs w:val="22"/>
        </w:rPr>
      </w:pPr>
      <w:r w:rsidRPr="00C23C67">
        <w:rPr>
          <w:rFonts w:asciiTheme="minorHAnsi" w:hAnsiTheme="minorHAnsi" w:cs="Arial"/>
          <w:color w:val="000000"/>
          <w:sz w:val="22"/>
          <w:szCs w:val="22"/>
        </w:rPr>
        <w:t>v neposlední řadě také prohloubení zeměpisných znalostí pro přijímací zkoušky, jež požadují základy všeobecného přehledu</w:t>
      </w:r>
    </w:p>
    <w:p w:rsidR="00C23C67" w:rsidRPr="00C23C67" w:rsidRDefault="00C23C67" w:rsidP="00C23C67">
      <w:pPr>
        <w:pStyle w:val="Odstavecseseznamem"/>
        <w:numPr>
          <w:ilvl w:val="0"/>
          <w:numId w:val="2"/>
        </w:numPr>
        <w:jc w:val="both"/>
        <w:rPr>
          <w:rFonts w:asciiTheme="minorHAnsi" w:hAnsiTheme="minorHAnsi" w:cs="Arial"/>
          <w:color w:val="000000"/>
          <w:sz w:val="22"/>
          <w:szCs w:val="22"/>
        </w:rPr>
      </w:pPr>
      <w:r w:rsidRPr="00C23C67">
        <w:rPr>
          <w:rFonts w:asciiTheme="minorHAnsi" w:hAnsiTheme="minorHAnsi" w:cs="Arial"/>
          <w:color w:val="000000"/>
          <w:sz w:val="22"/>
          <w:szCs w:val="22"/>
        </w:rPr>
        <w:t>geografická exkurze věnována přírodnímu či socioekonomickému prostoru</w:t>
      </w: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Obsah</w:t>
      </w:r>
      <w:r w:rsidRPr="00C23C67">
        <w:rPr>
          <w:rFonts w:asciiTheme="minorHAnsi" w:hAnsiTheme="minorHAnsi"/>
          <w:sz w:val="22"/>
          <w:szCs w:val="22"/>
        </w:rPr>
        <w:t>:</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1.</w:t>
      </w:r>
      <w:r w:rsidRPr="00C23C67">
        <w:rPr>
          <w:rFonts w:asciiTheme="minorHAnsi" w:hAnsiTheme="minorHAnsi"/>
          <w:sz w:val="22"/>
          <w:szCs w:val="22"/>
        </w:rPr>
        <w:tab/>
        <w:t>Kartografie</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Prohloubení znalostí práce s topografickou mapou a orientací v terénu</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2.</w:t>
      </w:r>
      <w:r w:rsidRPr="00C23C67">
        <w:rPr>
          <w:rFonts w:asciiTheme="minorHAnsi" w:hAnsiTheme="minorHAnsi"/>
          <w:sz w:val="22"/>
          <w:szCs w:val="22"/>
        </w:rPr>
        <w:tab/>
        <w:t>Geografická exkurze nebo terénní cvičení</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Např. meandry řek Lučiny nebo Odry, Weishuhnův kanál a Žimrovická papírna, hospodaření na beskydskýchGrúních, ČHMU……apod.</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 xml:space="preserve">3. </w:t>
      </w:r>
      <w:r w:rsidRPr="00C23C67">
        <w:rPr>
          <w:rFonts w:asciiTheme="minorHAnsi" w:hAnsiTheme="minorHAnsi"/>
          <w:sz w:val="22"/>
          <w:szCs w:val="22"/>
        </w:rPr>
        <w:tab/>
        <w:t>Cestovní ruch</w:t>
      </w:r>
    </w:p>
    <w:p w:rsidR="00C23C67" w:rsidRPr="00C23C67" w:rsidRDefault="00C23C67" w:rsidP="00C23C67">
      <w:pPr>
        <w:pStyle w:val="vodnodstavec"/>
        <w:ind w:left="0" w:firstLine="426"/>
        <w:rPr>
          <w:rFonts w:asciiTheme="minorHAnsi" w:hAnsiTheme="minorHAnsi"/>
          <w:sz w:val="22"/>
          <w:szCs w:val="22"/>
        </w:rPr>
      </w:pPr>
      <w:r w:rsidRPr="00C23C67">
        <w:rPr>
          <w:rFonts w:asciiTheme="minorHAnsi" w:hAnsiTheme="minorHAnsi"/>
          <w:sz w:val="22"/>
          <w:szCs w:val="22"/>
        </w:rPr>
        <w:t>Předpoklady cestovního ruchu, regionalizace  CR</w:t>
      </w:r>
    </w:p>
    <w:p w:rsidR="00C23C67" w:rsidRPr="00C23C67" w:rsidRDefault="00C23C67" w:rsidP="00C23C67">
      <w:pPr>
        <w:pStyle w:val="Mjnadpis"/>
        <w:ind w:hanging="426"/>
        <w:rPr>
          <w:rFonts w:asciiTheme="minorHAnsi" w:hAnsiTheme="minorHAnsi"/>
          <w:sz w:val="22"/>
          <w:szCs w:val="22"/>
        </w:rPr>
      </w:pPr>
      <w:r w:rsidRPr="00C23C67">
        <w:rPr>
          <w:rFonts w:asciiTheme="minorHAnsi" w:hAnsiTheme="minorHAnsi"/>
          <w:sz w:val="22"/>
          <w:szCs w:val="22"/>
        </w:rPr>
        <w:t>4.</w:t>
      </w:r>
      <w:r w:rsidRPr="00C23C67">
        <w:rPr>
          <w:rFonts w:asciiTheme="minorHAnsi" w:hAnsiTheme="minorHAnsi"/>
          <w:sz w:val="22"/>
          <w:szCs w:val="22"/>
        </w:rPr>
        <w:tab/>
        <w:t>Regionální geografie světadílů</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 xml:space="preserve">Amerika, ČR, Afrika ………………se zaměřením na cestovní ruch </w:t>
      </w:r>
    </w:p>
    <w:p w:rsidR="00C23C67" w:rsidRPr="00C23C67" w:rsidRDefault="00C23C67" w:rsidP="00C23C67">
      <w:pPr>
        <w:pStyle w:val="vodnodstavec"/>
        <w:ind w:left="0"/>
        <w:rPr>
          <w:rFonts w:asciiTheme="minorHAnsi" w:hAnsiTheme="minorHAnsi"/>
          <w:b/>
          <w:sz w:val="22"/>
          <w:szCs w:val="22"/>
        </w:rPr>
      </w:pPr>
      <w:r w:rsidRPr="00C23C67">
        <w:rPr>
          <w:rFonts w:asciiTheme="minorHAnsi" w:hAnsiTheme="minorHAnsi"/>
          <w:b/>
          <w:sz w:val="22"/>
          <w:szCs w:val="22"/>
        </w:rPr>
        <w:t>5.</w:t>
      </w:r>
      <w:r>
        <w:rPr>
          <w:rFonts w:asciiTheme="minorHAnsi" w:hAnsiTheme="minorHAnsi"/>
          <w:b/>
          <w:sz w:val="22"/>
          <w:szCs w:val="22"/>
        </w:rPr>
        <w:t xml:space="preserve">     </w:t>
      </w:r>
      <w:r w:rsidRPr="00C23C67">
        <w:rPr>
          <w:rFonts w:asciiTheme="minorHAnsi" w:hAnsiTheme="minorHAnsi"/>
          <w:b/>
          <w:sz w:val="22"/>
          <w:szCs w:val="22"/>
        </w:rPr>
        <w:t>Rozbor a diskuse k maturitním okruhům</w:t>
      </w:r>
    </w:p>
    <w:p w:rsidR="00C23C67" w:rsidRPr="00C23C67" w:rsidRDefault="00C23C67" w:rsidP="00C23C67">
      <w:pPr>
        <w:pStyle w:val="vodnodstavec"/>
        <w:ind w:left="0"/>
        <w:rPr>
          <w:rFonts w:asciiTheme="minorHAnsi" w:hAnsiTheme="minorHAnsi"/>
          <w:b/>
          <w:sz w:val="22"/>
          <w:szCs w:val="22"/>
        </w:rPr>
      </w:pPr>
      <w:r w:rsidRPr="00C23C67">
        <w:rPr>
          <w:rFonts w:asciiTheme="minorHAnsi" w:hAnsiTheme="minorHAnsi"/>
          <w:b/>
          <w:sz w:val="22"/>
          <w:szCs w:val="22"/>
        </w:rPr>
        <w:t>6.     Geografický projekt</w:t>
      </w:r>
    </w:p>
    <w:p w:rsidR="00C23C67" w:rsidRPr="00C23C67" w:rsidRDefault="00C23C67" w:rsidP="00C23C67">
      <w:pPr>
        <w:rPr>
          <w:rFonts w:asciiTheme="minorHAnsi" w:hAnsiTheme="minorHAnsi" w:cs="Arial"/>
          <w:b/>
          <w:bCs/>
          <w:sz w:val="22"/>
          <w:szCs w:val="22"/>
        </w:rPr>
      </w:pPr>
      <w:r w:rsidRPr="00C23C67">
        <w:rPr>
          <w:rFonts w:asciiTheme="minorHAnsi" w:hAnsiTheme="minorHAnsi"/>
          <w:b/>
          <w:sz w:val="22"/>
          <w:szCs w:val="22"/>
        </w:rPr>
        <w:t xml:space="preserve">7.     Současná Evropa-dynamicky rozvíjející se socioekonomický prostor </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Postoj členských státu k současné podobě  a fungování EU</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Zemědělská politika EU a historie regionálních firem potravinářského průmyslu</w:t>
      </w:r>
    </w:p>
    <w:p w:rsidR="00C23C67" w:rsidRPr="00C23C67" w:rsidRDefault="00C23C67" w:rsidP="00C23C67">
      <w:pPr>
        <w:pStyle w:val="vodnodstavec"/>
        <w:ind w:left="0"/>
        <w:rPr>
          <w:rFonts w:asciiTheme="minorHAnsi" w:hAnsiTheme="minorHAnsi"/>
          <w:sz w:val="22"/>
          <w:szCs w:val="22"/>
        </w:rPr>
      </w:pPr>
      <w:r w:rsidRPr="00C23C67">
        <w:rPr>
          <w:rFonts w:asciiTheme="minorHAnsi" w:hAnsiTheme="minorHAnsi"/>
          <w:sz w:val="22"/>
          <w:szCs w:val="22"/>
        </w:rPr>
        <w:t>Tradiční průmyslová centra v minulosti a jejich současné zaměření</w:t>
      </w:r>
    </w:p>
    <w:p w:rsidR="00C23C67" w:rsidRPr="00C23C67" w:rsidRDefault="00C23C67" w:rsidP="00C23C67">
      <w:pPr>
        <w:pStyle w:val="vodnodstavec"/>
        <w:ind w:left="0"/>
        <w:rPr>
          <w:rFonts w:asciiTheme="minorHAnsi" w:hAnsiTheme="minorHAnsi"/>
          <w:sz w:val="22"/>
          <w:szCs w:val="22"/>
        </w:rPr>
      </w:pPr>
      <w:r w:rsidRPr="00C23C67">
        <w:rPr>
          <w:rFonts w:asciiTheme="minorHAnsi" w:hAnsiTheme="minorHAnsi"/>
          <w:sz w:val="22"/>
          <w:szCs w:val="22"/>
        </w:rPr>
        <w:t xml:space="preserve">        Problémy dopravních systémů a přechod na alternativní zdroje pohonu</w:t>
      </w:r>
    </w:p>
    <w:p w:rsidR="00C23C67" w:rsidRPr="00C23C67" w:rsidRDefault="00C23C67" w:rsidP="00C23C67">
      <w:pPr>
        <w:pStyle w:val="vodnodstavec"/>
        <w:ind w:left="0"/>
        <w:rPr>
          <w:rFonts w:asciiTheme="minorHAnsi" w:hAnsiTheme="minorHAnsi"/>
          <w:sz w:val="22"/>
          <w:szCs w:val="22"/>
        </w:rPr>
      </w:pPr>
      <w:r w:rsidRPr="00C23C67">
        <w:rPr>
          <w:rFonts w:asciiTheme="minorHAnsi" w:hAnsiTheme="minorHAnsi"/>
          <w:sz w:val="22"/>
          <w:szCs w:val="22"/>
        </w:rPr>
        <w:t>Energetická politika evropských zemí a její dopady na jednotlivé státy</w:t>
      </w:r>
    </w:p>
    <w:p w:rsidR="00C23C67" w:rsidRPr="00C23C67" w:rsidRDefault="00C23C67" w:rsidP="00C23C67">
      <w:pPr>
        <w:pStyle w:val="vodnodstavec"/>
        <w:rPr>
          <w:rFonts w:asciiTheme="minorHAnsi" w:hAnsiTheme="minorHAnsi"/>
          <w:sz w:val="22"/>
          <w:szCs w:val="22"/>
        </w:rPr>
      </w:pPr>
      <w:r w:rsidRPr="00C23C67">
        <w:rPr>
          <w:rFonts w:asciiTheme="minorHAnsi" w:hAnsiTheme="minorHAnsi"/>
          <w:sz w:val="22"/>
          <w:szCs w:val="22"/>
        </w:rPr>
        <w:t>Rozbor covidové pandemie a její dopady na život v Evropě</w:t>
      </w:r>
    </w:p>
    <w:p w:rsidR="00C23C67" w:rsidRPr="00C23C67" w:rsidRDefault="00C23C67" w:rsidP="00C23C67">
      <w:pPr>
        <w:pStyle w:val="vodnodstavec"/>
        <w:rPr>
          <w:rFonts w:asciiTheme="minorHAnsi" w:hAnsiTheme="minorHAnsi"/>
          <w:b/>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 xml:space="preserve">Metody: výklad, </w:t>
      </w:r>
      <w:r w:rsidRPr="00C23C67">
        <w:rPr>
          <w:rFonts w:asciiTheme="minorHAnsi" w:hAnsiTheme="minorHAnsi"/>
          <w:b/>
          <w:color w:val="FF0000"/>
          <w:sz w:val="22"/>
          <w:szCs w:val="22"/>
        </w:rPr>
        <w:t>SAMOSTATNÁ PRÁCE !!!</w:t>
      </w:r>
      <w:r w:rsidRPr="00C23C67">
        <w:rPr>
          <w:rFonts w:asciiTheme="minorHAnsi" w:hAnsiTheme="minorHAnsi"/>
          <w:b/>
          <w:sz w:val="22"/>
          <w:szCs w:val="22"/>
        </w:rPr>
        <w:t>praktická cvičení v terénu, práce s PC, tvorba referátu nebo prezentací na základě rozboru tematických celků, exkurze, beseda, práce ve skupině, rozbory grafických výstupů, práce s mapou a GPS …</w:t>
      </w:r>
    </w:p>
    <w:p w:rsidR="00C23C67" w:rsidRPr="00C23C67" w:rsidRDefault="00C23C67" w:rsidP="00C23C67">
      <w:pPr>
        <w:pStyle w:val="Zkladntext2"/>
        <w:rPr>
          <w:rFonts w:asciiTheme="minorHAnsi" w:hAnsiTheme="minorHAnsi"/>
          <w:sz w:val="22"/>
          <w:szCs w:val="22"/>
        </w:rPr>
      </w:pPr>
    </w:p>
    <w:p w:rsidR="00C23C67" w:rsidRPr="00C23C67" w:rsidRDefault="00C23C67" w:rsidP="00C23C67">
      <w:pPr>
        <w:rPr>
          <w:rFonts w:asciiTheme="minorHAnsi" w:hAnsiTheme="minorHAnsi"/>
          <w:bCs/>
          <w:iCs/>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 xml:space="preserve">Klasifikace: </w:t>
      </w:r>
      <w:r w:rsidRPr="00C23C67">
        <w:rPr>
          <w:rFonts w:asciiTheme="minorHAnsi" w:hAnsiTheme="minorHAnsi"/>
          <w:sz w:val="22"/>
          <w:szCs w:val="22"/>
        </w:rPr>
        <w:t>písemná práce se zaměřením orientovat se na mapě světa</w:t>
      </w:r>
      <w:r w:rsidRPr="00C23C67">
        <w:rPr>
          <w:rFonts w:asciiTheme="minorHAnsi" w:hAnsiTheme="minorHAnsi"/>
          <w:b/>
          <w:sz w:val="22"/>
          <w:szCs w:val="22"/>
        </w:rPr>
        <w:t>, příprava a diskuze nad tematickými celky, seminární práce, prezentace, aktivita v hodinách, příkladné plnění zadaných úkolů, kvízy..</w:t>
      </w:r>
    </w:p>
    <w:p w:rsidR="00C23C67" w:rsidRPr="00C23C67" w:rsidRDefault="00C23C67" w:rsidP="00C23C67">
      <w:pPr>
        <w:rPr>
          <w:rFonts w:asciiTheme="minorHAnsi" w:hAnsiTheme="minorHAnsi"/>
          <w:b/>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 xml:space="preserve">Požadavky na učebnu: </w:t>
      </w:r>
      <w:r w:rsidRPr="00C23C67">
        <w:rPr>
          <w:rFonts w:asciiTheme="minorHAnsi" w:hAnsiTheme="minorHAnsi"/>
          <w:sz w:val="22"/>
          <w:szCs w:val="22"/>
        </w:rPr>
        <w:t>současná blokace</w:t>
      </w:r>
      <w:r>
        <w:rPr>
          <w:rFonts w:asciiTheme="minorHAnsi" w:hAnsiTheme="minorHAnsi"/>
          <w:sz w:val="22"/>
          <w:szCs w:val="22"/>
        </w:rPr>
        <w:t xml:space="preserve"> </w:t>
      </w:r>
      <w:r w:rsidRPr="00C23C67">
        <w:rPr>
          <w:rFonts w:asciiTheme="minorHAnsi" w:hAnsiTheme="minorHAnsi"/>
          <w:sz w:val="22"/>
          <w:szCs w:val="22"/>
        </w:rPr>
        <w:t>učebny VT, UZ a zařazení semináře, jako posledního bloku vyučovacího dne</w:t>
      </w:r>
    </w:p>
    <w:p w:rsidR="00C23C67" w:rsidRPr="00C23C67" w:rsidRDefault="00C23C67" w:rsidP="00C23C67">
      <w:pPr>
        <w:rPr>
          <w:rFonts w:asciiTheme="minorHAnsi" w:hAnsiTheme="minorHAnsi"/>
          <w:bCs/>
          <w:iCs/>
          <w:sz w:val="22"/>
          <w:szCs w:val="22"/>
        </w:rPr>
      </w:pPr>
    </w:p>
    <w:p w:rsidR="00C23C67" w:rsidRDefault="00C23C67" w:rsidP="00C23C67">
      <w:pPr>
        <w:rPr>
          <w:rFonts w:asciiTheme="minorHAnsi" w:hAnsiTheme="minorHAnsi"/>
          <w:sz w:val="22"/>
          <w:szCs w:val="22"/>
        </w:rPr>
      </w:pPr>
      <w:r w:rsidRPr="00C23C67">
        <w:rPr>
          <w:rFonts w:asciiTheme="minorHAnsi" w:hAnsiTheme="minorHAnsi"/>
          <w:b/>
          <w:sz w:val="22"/>
          <w:szCs w:val="22"/>
        </w:rPr>
        <w:t>Návrh zpracoval:</w:t>
      </w:r>
      <w:r>
        <w:rPr>
          <w:rFonts w:asciiTheme="minorHAnsi" w:hAnsiTheme="minorHAnsi"/>
          <w:b/>
          <w:sz w:val="22"/>
          <w:szCs w:val="22"/>
        </w:rPr>
        <w:t xml:space="preserve"> </w:t>
      </w:r>
      <w:r w:rsidRPr="00C23C67">
        <w:rPr>
          <w:rFonts w:asciiTheme="minorHAnsi" w:hAnsiTheme="minorHAnsi"/>
          <w:sz w:val="22"/>
          <w:szCs w:val="22"/>
        </w:rPr>
        <w:t>Michálek Petr</w:t>
      </w:r>
      <w:r>
        <w:rPr>
          <w:rFonts w:asciiTheme="minorHAnsi" w:hAnsiTheme="minorHAnsi"/>
          <w:sz w:val="22"/>
          <w:szCs w:val="22"/>
        </w:rPr>
        <w:t xml:space="preserve">                      </w:t>
      </w:r>
      <w:r w:rsidRPr="00C23C67">
        <w:rPr>
          <w:rFonts w:asciiTheme="minorHAnsi" w:hAnsiTheme="minorHAnsi"/>
          <w:sz w:val="22"/>
          <w:szCs w:val="22"/>
        </w:rPr>
        <w:t>Havířov</w:t>
      </w:r>
      <w:r>
        <w:rPr>
          <w:rFonts w:asciiTheme="minorHAnsi" w:hAnsiTheme="minorHAnsi"/>
          <w:sz w:val="22"/>
          <w:szCs w:val="22"/>
        </w:rPr>
        <w:t xml:space="preserve"> </w:t>
      </w:r>
      <w:r w:rsidRPr="00C23C67">
        <w:rPr>
          <w:rFonts w:asciiTheme="minorHAnsi" w:hAnsiTheme="minorHAnsi"/>
          <w:sz w:val="22"/>
          <w:szCs w:val="22"/>
        </w:rPr>
        <w:t>4.ledna.2024</w:t>
      </w:r>
    </w:p>
    <w:p w:rsidR="00C23C67" w:rsidRDefault="00C23C67" w:rsidP="00C23C67">
      <w:pPr>
        <w:rPr>
          <w:rFonts w:asciiTheme="minorHAnsi" w:hAnsiTheme="minorHAnsi"/>
          <w:sz w:val="22"/>
          <w:szCs w:val="22"/>
        </w:rPr>
      </w:pPr>
    </w:p>
    <w:p w:rsidR="00C23C67" w:rsidRPr="00C23C67" w:rsidRDefault="00C23C67" w:rsidP="00C23C67">
      <w:pPr>
        <w:contextualSpacing/>
        <w:rPr>
          <w:rFonts w:asciiTheme="minorHAnsi" w:hAnsiTheme="minorHAnsi" w:cstheme="minorHAnsi"/>
          <w:b/>
          <w:sz w:val="22"/>
          <w:szCs w:val="22"/>
        </w:rPr>
      </w:pPr>
      <w:r>
        <w:rPr>
          <w:rFonts w:asciiTheme="minorHAnsi" w:hAnsiTheme="minorHAnsi" w:cstheme="minorHAnsi"/>
          <w:b/>
          <w:noProof/>
          <w:sz w:val="22"/>
          <w:szCs w:val="22"/>
        </w:rPr>
        <w:lastRenderedPageBreak/>
        <w:drawing>
          <wp:anchor distT="0" distB="0" distL="114300" distR="114300" simplePos="0" relativeHeight="251716608"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5"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C23C67" w:rsidRPr="00D9082F" w:rsidRDefault="00C23C67" w:rsidP="00C23C67">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C23C67" w:rsidRPr="00D9082F" w:rsidRDefault="00C23C67" w:rsidP="00C23C67">
      <w:pPr>
        <w:tabs>
          <w:tab w:val="left" w:pos="2977"/>
        </w:tabs>
        <w:jc w:val="center"/>
        <w:rPr>
          <w:rFonts w:asciiTheme="minorHAnsi" w:hAnsiTheme="minorHAnsi" w:cstheme="minorHAnsi"/>
          <w:b/>
          <w:sz w:val="22"/>
          <w:szCs w:val="22"/>
        </w:rPr>
      </w:pPr>
    </w:p>
    <w:p w:rsidR="00C23C67" w:rsidRDefault="00C23C67" w:rsidP="00C23C67">
      <w:pPr>
        <w:contextualSpacing/>
        <w:jc w:val="right"/>
        <w:rPr>
          <w:rFonts w:asciiTheme="minorHAnsi" w:hAnsiTheme="minorHAnsi"/>
          <w:sz w:val="22"/>
          <w:szCs w:val="22"/>
        </w:rPr>
      </w:pPr>
    </w:p>
    <w:p w:rsidR="00C23C67" w:rsidRPr="00E52A6D" w:rsidRDefault="00C23C67" w:rsidP="00C23C67">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Anglické reálie</w:t>
      </w:r>
      <w:r>
        <w:rPr>
          <w:rFonts w:asciiTheme="minorHAnsi" w:hAnsiTheme="minorHAnsi" w:cstheme="minorHAnsi"/>
          <w:b/>
          <w:bCs/>
          <w:iCs/>
          <w:sz w:val="28"/>
          <w:szCs w:val="28"/>
        </w:rPr>
        <w:t xml:space="preserve"> - ARe  </w:t>
      </w:r>
    </w:p>
    <w:p w:rsidR="00C23C67" w:rsidRPr="00C23C67" w:rsidRDefault="00C23C67" w:rsidP="00C23C67">
      <w:pPr>
        <w:rPr>
          <w:rFonts w:asciiTheme="minorHAnsi" w:hAnsiTheme="minorHAnsi"/>
          <w:sz w:val="22"/>
          <w:szCs w:val="22"/>
        </w:rPr>
      </w:pPr>
    </w:p>
    <w:p w:rsidR="00C23C67" w:rsidRPr="00C23C67" w:rsidRDefault="00C23C67" w:rsidP="00C23C67">
      <w:pPr>
        <w:tabs>
          <w:tab w:val="left" w:pos="1134"/>
        </w:tabs>
        <w:jc w:val="center"/>
        <w:rPr>
          <w:rFonts w:asciiTheme="minorHAnsi" w:hAnsiTheme="minorHAnsi"/>
          <w:sz w:val="22"/>
          <w:szCs w:val="22"/>
        </w:rPr>
      </w:pPr>
    </w:p>
    <w:p w:rsidR="00C23C67" w:rsidRPr="00C23C67" w:rsidRDefault="00C23C67" w:rsidP="00C23C67">
      <w:pPr>
        <w:tabs>
          <w:tab w:val="left" w:pos="2977"/>
        </w:tabs>
        <w:contextualSpacing/>
        <w:rPr>
          <w:rFonts w:asciiTheme="minorHAnsi" w:hAnsiTheme="minorHAnsi"/>
          <w:bCs/>
          <w:sz w:val="22"/>
          <w:szCs w:val="22"/>
        </w:rPr>
      </w:pPr>
      <w:r w:rsidRPr="00C23C67">
        <w:rPr>
          <w:rFonts w:asciiTheme="minorHAnsi" w:hAnsiTheme="minorHAnsi"/>
          <w:b/>
          <w:bCs/>
          <w:iCs/>
          <w:sz w:val="22"/>
          <w:szCs w:val="22"/>
        </w:rPr>
        <w:t>Cíl semináře a c</w:t>
      </w:r>
      <w:r w:rsidRPr="00C23C67">
        <w:rPr>
          <w:rFonts w:asciiTheme="minorHAnsi" w:hAnsiTheme="minorHAnsi"/>
          <w:b/>
          <w:sz w:val="22"/>
          <w:szCs w:val="22"/>
        </w:rPr>
        <w:t>ílová skupina:</w:t>
      </w:r>
      <w:r w:rsidRPr="00C23C67">
        <w:rPr>
          <w:rFonts w:asciiTheme="minorHAnsi" w:hAnsiTheme="minorHAnsi"/>
          <w:b/>
          <w:sz w:val="22"/>
          <w:szCs w:val="22"/>
        </w:rPr>
        <w:tab/>
      </w:r>
      <w:r w:rsidRPr="00C23C67">
        <w:rPr>
          <w:rFonts w:asciiTheme="minorHAnsi" w:hAnsiTheme="minorHAnsi"/>
          <w:bCs/>
          <w:sz w:val="22"/>
          <w:szCs w:val="22"/>
        </w:rPr>
        <w:t>čtvrtý ročník a oktáva</w:t>
      </w:r>
    </w:p>
    <w:p w:rsidR="00C23C67" w:rsidRPr="00C23C67" w:rsidRDefault="00C23C67" w:rsidP="00C23C67">
      <w:pPr>
        <w:pStyle w:val="Normlnweb"/>
        <w:contextualSpacing/>
        <w:jc w:val="both"/>
        <w:rPr>
          <w:rFonts w:asciiTheme="minorHAnsi" w:hAnsiTheme="minorHAnsi"/>
          <w:sz w:val="22"/>
          <w:szCs w:val="22"/>
        </w:rPr>
      </w:pPr>
      <w:r w:rsidRPr="00C23C67">
        <w:rPr>
          <w:rFonts w:asciiTheme="minorHAnsi" w:hAnsiTheme="minorHAnsi"/>
          <w:color w:val="000000"/>
          <w:sz w:val="22"/>
          <w:szCs w:val="22"/>
        </w:rPr>
        <w:t xml:space="preserve">Volitelný předmět „Anglické reálie“ je určen zejména  budoucím posluchačům právnického oboru, studentům humanitních oborů s dějepisným zaměřením, jazykovým zaměřením, studentům politologie, diplomacie, zkrátka všem, kteří se chtějí orientovat a pochopit problematiku anglicky mluvících zemí. </w:t>
      </w:r>
      <w:r w:rsidRPr="00C23C67">
        <w:rPr>
          <w:rFonts w:asciiTheme="minorHAnsi" w:hAnsiTheme="minorHAnsi"/>
          <w:sz w:val="22"/>
          <w:szCs w:val="22"/>
        </w:rPr>
        <w:t xml:space="preserve">Jednoletý seminář „Anglické reálie“ nabízí  možnost získat základní přehled historického vývoje USA, Velké Británie, Kanady a Austrálie. Věnuje se nejen minulosti těchto zemí, ale obeznámí zájemce o tento seminář i se systémem vlády a základními informacemi o geografii a kultuře. </w:t>
      </w:r>
    </w:p>
    <w:p w:rsidR="00C23C67" w:rsidRPr="00C23C67" w:rsidRDefault="00C23C67" w:rsidP="00C23C67">
      <w:pPr>
        <w:pStyle w:val="Normlnweb"/>
        <w:contextualSpacing/>
        <w:jc w:val="both"/>
        <w:rPr>
          <w:rFonts w:asciiTheme="minorHAnsi" w:hAnsiTheme="minorHAnsi"/>
          <w:sz w:val="22"/>
          <w:szCs w:val="22"/>
        </w:rPr>
      </w:pPr>
      <w:r w:rsidRPr="00C23C67">
        <w:rPr>
          <w:rFonts w:asciiTheme="minorHAnsi" w:hAnsiTheme="minorHAnsi"/>
          <w:color w:val="000000"/>
          <w:sz w:val="22"/>
          <w:szCs w:val="22"/>
        </w:rPr>
        <w:t xml:space="preserve">V neposlední řadě je vhodný i jako příprava k maturitní zkoušce z anglického jazyka, protože 9 z 25 nabízených maturitních témat je spojeno se zeměmi, ve kterých je angličtina úředním jazykem. </w:t>
      </w:r>
      <w:r w:rsidRPr="00C23C67">
        <w:rPr>
          <w:rFonts w:asciiTheme="minorHAnsi" w:hAnsiTheme="minorHAnsi"/>
          <w:sz w:val="22"/>
          <w:szCs w:val="22"/>
        </w:rPr>
        <w:t xml:space="preserve">Seminář je zdrojem informací, které by měly být ve výbavě pro život každého vzdělaného člověka, který chce rozumět zprávám v televizi, filmům i seriálům a neztratit se v konverzaci s lidmi stejné vzdělanostní úrovně. </w:t>
      </w:r>
    </w:p>
    <w:p w:rsidR="00C23C67" w:rsidRPr="00C23C67" w:rsidRDefault="00C23C67" w:rsidP="00C23C67">
      <w:pPr>
        <w:contextualSpacing/>
        <w:rPr>
          <w:rFonts w:asciiTheme="minorHAnsi" w:hAnsiTheme="minorHAnsi"/>
          <w:sz w:val="22"/>
          <w:szCs w:val="22"/>
        </w:rPr>
      </w:pPr>
      <w:r w:rsidRPr="00C23C67">
        <w:rPr>
          <w:rFonts w:asciiTheme="minorHAnsi" w:hAnsiTheme="minorHAnsi"/>
          <w:b/>
          <w:sz w:val="22"/>
          <w:szCs w:val="22"/>
        </w:rPr>
        <w:t>Obsah</w:t>
      </w:r>
      <w:r w:rsidRPr="00C23C67">
        <w:rPr>
          <w:rFonts w:asciiTheme="minorHAnsi" w:hAnsiTheme="minorHAnsi"/>
          <w:sz w:val="22"/>
          <w:szCs w:val="22"/>
        </w:rPr>
        <w:t>:</w:t>
      </w:r>
    </w:p>
    <w:p w:rsidR="00C23C67" w:rsidRPr="00C23C67" w:rsidRDefault="00C23C67" w:rsidP="00C23C67">
      <w:pPr>
        <w:pStyle w:val="Mjnadpis"/>
        <w:ind w:hanging="426"/>
        <w:contextualSpacing/>
        <w:rPr>
          <w:rFonts w:asciiTheme="minorHAnsi" w:hAnsiTheme="minorHAnsi"/>
          <w:sz w:val="22"/>
          <w:szCs w:val="22"/>
        </w:rPr>
      </w:pPr>
      <w:r w:rsidRPr="00C23C67">
        <w:rPr>
          <w:rFonts w:asciiTheme="minorHAnsi" w:hAnsiTheme="minorHAnsi"/>
          <w:sz w:val="22"/>
          <w:szCs w:val="22"/>
        </w:rPr>
        <w:t>1.</w:t>
      </w:r>
      <w:r w:rsidRPr="00C23C67">
        <w:rPr>
          <w:rFonts w:asciiTheme="minorHAnsi" w:hAnsiTheme="minorHAnsi"/>
          <w:sz w:val="22"/>
          <w:szCs w:val="22"/>
        </w:rPr>
        <w:tab/>
        <w:t>Australia</w:t>
      </w:r>
    </w:p>
    <w:p w:rsidR="00C23C67" w:rsidRPr="00C23C67" w:rsidRDefault="00C23C67" w:rsidP="00C23C67">
      <w:pPr>
        <w:pStyle w:val="vodnodstavec"/>
        <w:contextualSpacing/>
        <w:rPr>
          <w:rFonts w:asciiTheme="minorHAnsi" w:hAnsiTheme="minorHAnsi"/>
          <w:sz w:val="22"/>
          <w:szCs w:val="22"/>
        </w:rPr>
      </w:pPr>
      <w:r w:rsidRPr="00C23C67">
        <w:rPr>
          <w:rFonts w:asciiTheme="minorHAnsi" w:hAnsiTheme="minorHAnsi"/>
          <w:sz w:val="22"/>
          <w:szCs w:val="22"/>
        </w:rPr>
        <w:t>(Geography, SystemofGovernment, History)</w:t>
      </w:r>
    </w:p>
    <w:p w:rsidR="00C23C67" w:rsidRPr="00C23C67" w:rsidRDefault="00C23C67" w:rsidP="00C23C67">
      <w:pPr>
        <w:pStyle w:val="Mjnadpis"/>
        <w:ind w:hanging="426"/>
        <w:contextualSpacing/>
        <w:rPr>
          <w:rFonts w:asciiTheme="minorHAnsi" w:hAnsiTheme="minorHAnsi"/>
          <w:sz w:val="22"/>
          <w:szCs w:val="22"/>
        </w:rPr>
      </w:pPr>
      <w:r w:rsidRPr="00C23C67">
        <w:rPr>
          <w:rFonts w:asciiTheme="minorHAnsi" w:hAnsiTheme="minorHAnsi"/>
          <w:sz w:val="22"/>
          <w:szCs w:val="22"/>
        </w:rPr>
        <w:t>2.</w:t>
      </w:r>
      <w:r w:rsidRPr="00C23C67">
        <w:rPr>
          <w:rFonts w:asciiTheme="minorHAnsi" w:hAnsiTheme="minorHAnsi"/>
          <w:sz w:val="22"/>
          <w:szCs w:val="22"/>
        </w:rPr>
        <w:tab/>
        <w:t>United Kingdom</w:t>
      </w:r>
    </w:p>
    <w:p w:rsidR="00C23C67" w:rsidRPr="00C23C67" w:rsidRDefault="00C23C67" w:rsidP="00C23C67">
      <w:pPr>
        <w:pStyle w:val="vodnodstavec"/>
        <w:contextualSpacing/>
        <w:rPr>
          <w:rFonts w:asciiTheme="minorHAnsi" w:hAnsiTheme="minorHAnsi"/>
          <w:sz w:val="22"/>
          <w:szCs w:val="22"/>
        </w:rPr>
      </w:pPr>
      <w:r w:rsidRPr="00C23C67">
        <w:rPr>
          <w:rFonts w:asciiTheme="minorHAnsi" w:hAnsiTheme="minorHAnsi"/>
          <w:sz w:val="22"/>
          <w:szCs w:val="22"/>
        </w:rPr>
        <w:t>(Geography, SystemofGovernment, Royalfamily)</w:t>
      </w:r>
    </w:p>
    <w:p w:rsidR="00C23C67" w:rsidRPr="00C23C67" w:rsidRDefault="00C23C67" w:rsidP="00C23C67">
      <w:pPr>
        <w:pStyle w:val="Mjnadpis"/>
        <w:ind w:hanging="426"/>
        <w:contextualSpacing/>
        <w:rPr>
          <w:rFonts w:asciiTheme="minorHAnsi" w:hAnsiTheme="minorHAnsi"/>
          <w:sz w:val="22"/>
          <w:szCs w:val="22"/>
        </w:rPr>
      </w:pPr>
      <w:r w:rsidRPr="00C23C67">
        <w:rPr>
          <w:rFonts w:asciiTheme="minorHAnsi" w:hAnsiTheme="minorHAnsi"/>
          <w:sz w:val="22"/>
          <w:szCs w:val="22"/>
        </w:rPr>
        <w:t>3.</w:t>
      </w:r>
      <w:r w:rsidRPr="00C23C67">
        <w:rPr>
          <w:rFonts w:asciiTheme="minorHAnsi" w:hAnsiTheme="minorHAnsi"/>
          <w:sz w:val="22"/>
          <w:szCs w:val="22"/>
        </w:rPr>
        <w:tab/>
        <w:t>United Kingdom</w:t>
      </w:r>
    </w:p>
    <w:p w:rsidR="00C23C67" w:rsidRPr="00C23C67" w:rsidRDefault="00C23C67" w:rsidP="00C23C67">
      <w:pPr>
        <w:pStyle w:val="vodnodstavec"/>
        <w:contextualSpacing/>
        <w:rPr>
          <w:rFonts w:asciiTheme="minorHAnsi" w:hAnsiTheme="minorHAnsi"/>
          <w:sz w:val="22"/>
          <w:szCs w:val="22"/>
        </w:rPr>
      </w:pPr>
      <w:r w:rsidRPr="00C23C67">
        <w:rPr>
          <w:rFonts w:asciiTheme="minorHAnsi" w:hAnsiTheme="minorHAnsi"/>
          <w:sz w:val="22"/>
          <w:szCs w:val="22"/>
        </w:rPr>
        <w:t>(History – Celts, Romans, Anglo-Saxons, Vikings, Norman Conquest, HundredYears´ War, WarsoftheRoses, Tudors, EnglishRevolution)</w:t>
      </w: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4.    United Statesof America</w:t>
      </w:r>
    </w:p>
    <w:p w:rsidR="00C23C67" w:rsidRPr="00C23C67" w:rsidRDefault="00C23C67" w:rsidP="00C23C67">
      <w:pPr>
        <w:contextualSpacing/>
        <w:rPr>
          <w:rFonts w:asciiTheme="minorHAnsi" w:hAnsiTheme="minorHAnsi"/>
          <w:sz w:val="22"/>
          <w:szCs w:val="22"/>
        </w:rPr>
      </w:pPr>
      <w:r w:rsidRPr="00C23C67">
        <w:rPr>
          <w:rFonts w:asciiTheme="minorHAnsi" w:hAnsiTheme="minorHAnsi"/>
          <w:sz w:val="22"/>
          <w:szCs w:val="22"/>
        </w:rPr>
        <w:tab/>
        <w:t>(Geography, SystemofGovernment)</w:t>
      </w:r>
      <w:r w:rsidRPr="00C23C67">
        <w:rPr>
          <w:rFonts w:asciiTheme="minorHAnsi" w:hAnsiTheme="minorHAnsi"/>
          <w:sz w:val="22"/>
          <w:szCs w:val="22"/>
        </w:rPr>
        <w:tab/>
      </w: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5.      United Statesof America</w:t>
      </w:r>
    </w:p>
    <w:p w:rsidR="00C23C67" w:rsidRPr="00C23C67" w:rsidRDefault="00C23C67" w:rsidP="00C23C67">
      <w:pPr>
        <w:contextualSpacing/>
        <w:rPr>
          <w:rFonts w:asciiTheme="minorHAnsi" w:hAnsiTheme="minorHAnsi"/>
          <w:sz w:val="22"/>
          <w:szCs w:val="22"/>
        </w:rPr>
      </w:pPr>
      <w:r w:rsidRPr="00C23C67">
        <w:rPr>
          <w:rFonts w:asciiTheme="minorHAnsi" w:hAnsiTheme="minorHAnsi"/>
          <w:sz w:val="22"/>
          <w:szCs w:val="22"/>
        </w:rPr>
        <w:tab/>
        <w:t>(History – FirstColonies in America, WarofIndependence)</w:t>
      </w: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6.      United Statesof America</w:t>
      </w:r>
    </w:p>
    <w:p w:rsidR="00C23C67" w:rsidRPr="00C23C67" w:rsidRDefault="00C23C67" w:rsidP="00C23C67">
      <w:pPr>
        <w:contextualSpacing/>
        <w:rPr>
          <w:rFonts w:asciiTheme="minorHAnsi" w:hAnsiTheme="minorHAnsi"/>
          <w:sz w:val="22"/>
          <w:szCs w:val="22"/>
        </w:rPr>
      </w:pPr>
      <w:r w:rsidRPr="00C23C67">
        <w:rPr>
          <w:rFonts w:asciiTheme="minorHAnsi" w:hAnsiTheme="minorHAnsi"/>
          <w:sz w:val="22"/>
          <w:szCs w:val="22"/>
        </w:rPr>
        <w:tab/>
        <w:t xml:space="preserve"> (History – Civil War, WorldWars, Great Depression, Korean and Vietnam War)</w:t>
      </w: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7.      Canada</w:t>
      </w:r>
    </w:p>
    <w:p w:rsidR="00C23C67" w:rsidRPr="00C23C67" w:rsidRDefault="00C23C67" w:rsidP="00C23C67">
      <w:pPr>
        <w:pStyle w:val="vodnodstavec"/>
        <w:ind w:left="0"/>
        <w:contextualSpacing/>
        <w:rPr>
          <w:rFonts w:asciiTheme="minorHAnsi" w:hAnsiTheme="minorHAnsi"/>
          <w:sz w:val="22"/>
          <w:szCs w:val="22"/>
        </w:rPr>
      </w:pPr>
      <w:r w:rsidRPr="00C23C67">
        <w:rPr>
          <w:rFonts w:asciiTheme="minorHAnsi" w:hAnsiTheme="minorHAnsi"/>
          <w:b/>
          <w:sz w:val="22"/>
          <w:szCs w:val="22"/>
        </w:rPr>
        <w:t xml:space="preserve">         (</w:t>
      </w:r>
      <w:r w:rsidRPr="00C23C67">
        <w:rPr>
          <w:rFonts w:asciiTheme="minorHAnsi" w:hAnsiTheme="minorHAnsi"/>
          <w:sz w:val="22"/>
          <w:szCs w:val="22"/>
        </w:rPr>
        <w:t>Geography, SystemofGovernment, History)</w:t>
      </w:r>
    </w:p>
    <w:p w:rsidR="00C23C67" w:rsidRPr="00C23C67" w:rsidRDefault="00C23C67" w:rsidP="00C23C67">
      <w:pPr>
        <w:pStyle w:val="vodnodstavec"/>
        <w:ind w:left="0"/>
        <w:contextualSpacing/>
        <w:rPr>
          <w:rFonts w:asciiTheme="minorHAnsi" w:hAnsiTheme="minorHAnsi"/>
          <w:b/>
          <w:sz w:val="22"/>
          <w:szCs w:val="22"/>
        </w:rPr>
      </w:pPr>
      <w:r w:rsidRPr="00C23C67">
        <w:rPr>
          <w:rFonts w:asciiTheme="minorHAnsi" w:hAnsiTheme="minorHAnsi"/>
          <w:b/>
          <w:sz w:val="22"/>
          <w:szCs w:val="22"/>
        </w:rPr>
        <w:t>8.      London, New York, Washington D.C.</w:t>
      </w:r>
    </w:p>
    <w:p w:rsidR="00C23C67" w:rsidRPr="00C23C67" w:rsidRDefault="00C23C67" w:rsidP="00C23C67">
      <w:pPr>
        <w:pStyle w:val="vodnodstavec"/>
        <w:ind w:left="0"/>
        <w:contextualSpacing/>
        <w:rPr>
          <w:rFonts w:asciiTheme="minorHAnsi" w:hAnsiTheme="minorHAnsi"/>
          <w:sz w:val="22"/>
          <w:szCs w:val="22"/>
        </w:rPr>
      </w:pPr>
      <w:r w:rsidRPr="00C23C67">
        <w:rPr>
          <w:rFonts w:asciiTheme="minorHAnsi" w:hAnsiTheme="minorHAnsi"/>
          <w:sz w:val="22"/>
          <w:szCs w:val="22"/>
        </w:rPr>
        <w:t xml:space="preserve">         (Landmarks and History)</w:t>
      </w:r>
      <w:r w:rsidRPr="00C23C67">
        <w:rPr>
          <w:rFonts w:asciiTheme="minorHAnsi" w:hAnsiTheme="minorHAnsi"/>
          <w:sz w:val="22"/>
          <w:szCs w:val="22"/>
        </w:rPr>
        <w:tab/>
      </w:r>
    </w:p>
    <w:p w:rsidR="00C23C67" w:rsidRPr="00C23C67" w:rsidRDefault="00C23C67" w:rsidP="00C23C67">
      <w:pPr>
        <w:pStyle w:val="vodnodstavec"/>
        <w:ind w:left="0"/>
        <w:contextualSpacing/>
        <w:rPr>
          <w:rFonts w:asciiTheme="minorHAnsi" w:hAnsiTheme="minorHAnsi"/>
          <w:b/>
          <w:sz w:val="22"/>
          <w:szCs w:val="22"/>
        </w:rPr>
      </w:pP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Metody:</w:t>
      </w:r>
    </w:p>
    <w:p w:rsidR="00C23C67" w:rsidRPr="00C23C67" w:rsidRDefault="00C23C67" w:rsidP="00C23C67">
      <w:pPr>
        <w:pStyle w:val="Zkladntext2"/>
        <w:contextualSpacing/>
        <w:rPr>
          <w:rFonts w:asciiTheme="minorHAnsi" w:hAnsiTheme="minorHAnsi"/>
          <w:sz w:val="22"/>
          <w:szCs w:val="22"/>
        </w:rPr>
      </w:pPr>
      <w:r w:rsidRPr="00C23C67">
        <w:rPr>
          <w:rFonts w:asciiTheme="minorHAnsi" w:hAnsiTheme="minorHAnsi"/>
          <w:sz w:val="22"/>
          <w:szCs w:val="22"/>
        </w:rPr>
        <w:t>referáty a prezentace, frontální výuka</w:t>
      </w:r>
    </w:p>
    <w:p w:rsidR="00C23C67" w:rsidRPr="00C23C67" w:rsidRDefault="00C23C67" w:rsidP="00C23C67">
      <w:pPr>
        <w:contextualSpacing/>
        <w:rPr>
          <w:rFonts w:asciiTheme="minorHAnsi" w:hAnsiTheme="minorHAnsi"/>
          <w:bCs/>
          <w:iCs/>
          <w:sz w:val="22"/>
          <w:szCs w:val="22"/>
        </w:rPr>
      </w:pP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Klasifikace:</w:t>
      </w:r>
    </w:p>
    <w:p w:rsidR="00C23C67" w:rsidRPr="00C23C67" w:rsidRDefault="00C23C67" w:rsidP="00C23C67">
      <w:pPr>
        <w:contextualSpacing/>
        <w:jc w:val="both"/>
        <w:rPr>
          <w:rFonts w:asciiTheme="minorHAnsi" w:hAnsiTheme="minorHAnsi"/>
          <w:color w:val="000000"/>
          <w:sz w:val="22"/>
          <w:szCs w:val="22"/>
        </w:rPr>
      </w:pPr>
      <w:r w:rsidRPr="00C23C67">
        <w:rPr>
          <w:rFonts w:asciiTheme="minorHAnsi" w:hAnsiTheme="minorHAnsi"/>
          <w:color w:val="000000"/>
          <w:sz w:val="22"/>
          <w:szCs w:val="22"/>
        </w:rPr>
        <w:t>písemná práce po ukončení tematického celku</w:t>
      </w:r>
    </w:p>
    <w:p w:rsidR="00C23C67" w:rsidRPr="00C23C67" w:rsidRDefault="00C23C67" w:rsidP="00C23C67">
      <w:pPr>
        <w:contextualSpacing/>
        <w:jc w:val="both"/>
        <w:rPr>
          <w:rFonts w:asciiTheme="minorHAnsi" w:hAnsiTheme="minorHAnsi"/>
          <w:b/>
          <w:color w:val="000000"/>
          <w:sz w:val="22"/>
          <w:szCs w:val="22"/>
          <w:u w:val="single"/>
        </w:rPr>
      </w:pPr>
      <w:r w:rsidRPr="00C23C67">
        <w:rPr>
          <w:rFonts w:asciiTheme="minorHAnsi" w:hAnsiTheme="minorHAnsi"/>
          <w:color w:val="000000"/>
          <w:sz w:val="22"/>
          <w:szCs w:val="22"/>
        </w:rPr>
        <w:t xml:space="preserve">pomocné kritérium: kvalita prezentace, </w:t>
      </w:r>
      <w:r w:rsidRPr="00C23C67">
        <w:rPr>
          <w:rFonts w:asciiTheme="minorHAnsi" w:hAnsiTheme="minorHAnsi"/>
          <w:b/>
          <w:color w:val="000000"/>
          <w:sz w:val="22"/>
          <w:szCs w:val="22"/>
          <w:u w:val="single"/>
        </w:rPr>
        <w:t>AKTIVNÍ PRÁCE V HODINĚ</w:t>
      </w:r>
    </w:p>
    <w:p w:rsidR="00C23C67" w:rsidRPr="00C23C67" w:rsidRDefault="00C23C67" w:rsidP="00C23C67">
      <w:pPr>
        <w:contextualSpacing/>
        <w:rPr>
          <w:rFonts w:asciiTheme="minorHAnsi" w:hAnsiTheme="minorHAnsi"/>
          <w:bCs/>
          <w:iCs/>
          <w:sz w:val="22"/>
          <w:szCs w:val="22"/>
        </w:rPr>
      </w:pPr>
    </w:p>
    <w:p w:rsidR="00C23C67" w:rsidRPr="00C23C67" w:rsidRDefault="00C23C67" w:rsidP="00C23C67">
      <w:pPr>
        <w:contextualSpacing/>
        <w:rPr>
          <w:rFonts w:asciiTheme="minorHAnsi" w:hAnsiTheme="minorHAnsi"/>
          <w:b/>
          <w:sz w:val="22"/>
          <w:szCs w:val="22"/>
        </w:rPr>
      </w:pPr>
      <w:r w:rsidRPr="00C23C67">
        <w:rPr>
          <w:rFonts w:asciiTheme="minorHAnsi" w:hAnsiTheme="minorHAnsi"/>
          <w:b/>
          <w:sz w:val="22"/>
          <w:szCs w:val="22"/>
        </w:rPr>
        <w:t>Vyučující:</w:t>
      </w:r>
    </w:p>
    <w:p w:rsidR="00C23C67" w:rsidRDefault="00C23C67" w:rsidP="00C23C67">
      <w:pPr>
        <w:contextualSpacing/>
        <w:rPr>
          <w:rFonts w:asciiTheme="minorHAnsi" w:hAnsiTheme="minorHAnsi"/>
          <w:sz w:val="22"/>
          <w:szCs w:val="22"/>
        </w:rPr>
      </w:pPr>
      <w:r w:rsidRPr="00C23C67">
        <w:rPr>
          <w:rFonts w:asciiTheme="minorHAnsi" w:hAnsiTheme="minorHAnsi"/>
          <w:sz w:val="22"/>
          <w:szCs w:val="22"/>
        </w:rPr>
        <w:t>Mgr. Jarmila Sivá</w:t>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t>Havířov, 20. 12. 2023</w:t>
      </w:r>
    </w:p>
    <w:p w:rsidR="00C23C67" w:rsidRDefault="00C23C67"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C23C67" w:rsidRPr="00C23C67" w:rsidRDefault="00C23C67" w:rsidP="00C23C67">
      <w:pPr>
        <w:contextualSpacing/>
        <w:rPr>
          <w:rFonts w:asciiTheme="minorHAnsi" w:hAnsiTheme="minorHAnsi" w:cstheme="minorHAnsi"/>
          <w:b/>
          <w:sz w:val="22"/>
          <w:szCs w:val="22"/>
        </w:rPr>
      </w:pPr>
      <w:r>
        <w:rPr>
          <w:rFonts w:asciiTheme="minorHAnsi" w:hAnsiTheme="minorHAnsi" w:cstheme="minorHAnsi"/>
          <w:b/>
          <w:noProof/>
          <w:sz w:val="22"/>
          <w:szCs w:val="22"/>
        </w:rPr>
        <w:lastRenderedPageBreak/>
        <w:drawing>
          <wp:anchor distT="0" distB="0" distL="114300" distR="114300" simplePos="0" relativeHeight="251718656"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7"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C23C67" w:rsidRPr="00D9082F" w:rsidRDefault="00C23C67" w:rsidP="00C23C67">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C23C67" w:rsidRPr="00D9082F" w:rsidRDefault="00C23C67" w:rsidP="00C23C67">
      <w:pPr>
        <w:tabs>
          <w:tab w:val="left" w:pos="2977"/>
        </w:tabs>
        <w:jc w:val="center"/>
        <w:rPr>
          <w:rFonts w:asciiTheme="minorHAnsi" w:hAnsiTheme="minorHAnsi" w:cstheme="minorHAnsi"/>
          <w:b/>
          <w:sz w:val="22"/>
          <w:szCs w:val="22"/>
        </w:rPr>
      </w:pPr>
    </w:p>
    <w:p w:rsidR="00C23C67" w:rsidRDefault="00C23C67" w:rsidP="00C23C67">
      <w:pPr>
        <w:contextualSpacing/>
        <w:jc w:val="right"/>
        <w:rPr>
          <w:rFonts w:asciiTheme="minorHAnsi" w:hAnsiTheme="minorHAnsi"/>
          <w:sz w:val="22"/>
          <w:szCs w:val="22"/>
        </w:rPr>
      </w:pPr>
    </w:p>
    <w:p w:rsidR="00C23C67" w:rsidRPr="00E52A6D" w:rsidRDefault="00C23C67" w:rsidP="00C23C67">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českého jazyka a literatury</w:t>
      </w:r>
      <w:r>
        <w:rPr>
          <w:rFonts w:asciiTheme="minorHAnsi" w:hAnsiTheme="minorHAnsi" w:cstheme="minorHAnsi"/>
          <w:b/>
          <w:bCs/>
          <w:iCs/>
          <w:sz w:val="28"/>
          <w:szCs w:val="28"/>
        </w:rPr>
        <w:t xml:space="preserve"> - SCL  </w:t>
      </w:r>
    </w:p>
    <w:p w:rsidR="00C23C67" w:rsidRPr="00C23C67" w:rsidRDefault="00C23C67" w:rsidP="00C23C67">
      <w:pPr>
        <w:rPr>
          <w:rFonts w:asciiTheme="minorHAnsi" w:hAnsiTheme="minorHAnsi"/>
          <w:sz w:val="22"/>
          <w:szCs w:val="22"/>
        </w:rPr>
      </w:pPr>
    </w:p>
    <w:p w:rsidR="00C23C67" w:rsidRPr="00C23C67" w:rsidRDefault="00C23C67" w:rsidP="00C23C67">
      <w:pPr>
        <w:tabs>
          <w:tab w:val="left" w:pos="2977"/>
        </w:tabs>
        <w:rPr>
          <w:rFonts w:asciiTheme="minorHAnsi" w:hAnsiTheme="minorHAnsi"/>
          <w:bCs/>
          <w:iCs/>
          <w:color w:val="FF0000"/>
          <w:sz w:val="22"/>
          <w:szCs w:val="22"/>
        </w:rPr>
      </w:pPr>
      <w:r w:rsidRPr="00C23C67">
        <w:rPr>
          <w:rFonts w:asciiTheme="minorHAnsi" w:hAnsiTheme="minorHAnsi"/>
          <w:b/>
          <w:sz w:val="22"/>
          <w:szCs w:val="22"/>
        </w:rPr>
        <w:t>Specifikace:</w:t>
      </w:r>
      <w:r w:rsidRPr="00C23C67">
        <w:rPr>
          <w:rFonts w:asciiTheme="minorHAnsi" w:hAnsiTheme="minorHAnsi"/>
          <w:bCs/>
          <w:iCs/>
          <w:sz w:val="22"/>
          <w:szCs w:val="22"/>
        </w:rPr>
        <w:tab/>
        <w:t xml:space="preserve">Znalosti a kompetence potřebné k maturitní  </w:t>
      </w:r>
    </w:p>
    <w:p w:rsidR="00C23C67" w:rsidRPr="00C23C67" w:rsidRDefault="00C23C67" w:rsidP="00C23C67">
      <w:pPr>
        <w:tabs>
          <w:tab w:val="left" w:pos="2977"/>
        </w:tabs>
        <w:rPr>
          <w:rFonts w:asciiTheme="minorHAnsi" w:hAnsiTheme="minorHAnsi"/>
          <w:bCs/>
          <w:iCs/>
          <w:color w:val="FF0000"/>
          <w:sz w:val="22"/>
          <w:szCs w:val="22"/>
        </w:rPr>
      </w:pPr>
      <w:r>
        <w:rPr>
          <w:rFonts w:asciiTheme="minorHAnsi" w:hAnsiTheme="minorHAnsi"/>
          <w:bCs/>
          <w:iCs/>
          <w:sz w:val="22"/>
          <w:szCs w:val="22"/>
        </w:rPr>
        <w:tab/>
      </w:r>
      <w:r w:rsidRPr="00C23C67">
        <w:rPr>
          <w:rFonts w:asciiTheme="minorHAnsi" w:hAnsiTheme="minorHAnsi"/>
          <w:bCs/>
          <w:iCs/>
          <w:sz w:val="22"/>
          <w:szCs w:val="22"/>
        </w:rPr>
        <w:t xml:space="preserve">zkoušce z českého jazyka a literatury </w:t>
      </w:r>
    </w:p>
    <w:p w:rsidR="00C23C67" w:rsidRPr="00C23C67" w:rsidRDefault="00C23C67" w:rsidP="00C23C67">
      <w:pPr>
        <w:tabs>
          <w:tab w:val="left" w:pos="2977"/>
        </w:tabs>
        <w:rPr>
          <w:rFonts w:asciiTheme="minorHAnsi" w:hAnsiTheme="minorHAnsi"/>
          <w:bCs/>
          <w:iCs/>
          <w:sz w:val="22"/>
          <w:szCs w:val="22"/>
        </w:rPr>
      </w:pPr>
      <w:r w:rsidRPr="00C23C67">
        <w:rPr>
          <w:rFonts w:asciiTheme="minorHAnsi" w:hAnsiTheme="minorHAnsi"/>
          <w:b/>
          <w:sz w:val="22"/>
          <w:szCs w:val="22"/>
        </w:rPr>
        <w:t>Délka semináře:</w:t>
      </w:r>
      <w:r w:rsidRPr="00C23C67">
        <w:rPr>
          <w:rFonts w:asciiTheme="minorHAnsi" w:hAnsiTheme="minorHAnsi"/>
          <w:bCs/>
          <w:iCs/>
          <w:sz w:val="22"/>
          <w:szCs w:val="22"/>
        </w:rPr>
        <w:tab/>
        <w:t xml:space="preserve">jednoletý </w:t>
      </w:r>
    </w:p>
    <w:p w:rsidR="00C23C67" w:rsidRPr="00C23C67" w:rsidRDefault="00C23C67" w:rsidP="00C23C67">
      <w:pPr>
        <w:tabs>
          <w:tab w:val="left" w:pos="2977"/>
        </w:tabs>
        <w:rPr>
          <w:rFonts w:asciiTheme="minorHAnsi" w:hAnsiTheme="minorHAnsi"/>
          <w:sz w:val="22"/>
          <w:szCs w:val="22"/>
        </w:rPr>
      </w:pPr>
      <w:r w:rsidRPr="00C23C67">
        <w:rPr>
          <w:rFonts w:asciiTheme="minorHAnsi" w:hAnsiTheme="minorHAnsi"/>
          <w:bCs/>
          <w:iCs/>
          <w:sz w:val="22"/>
          <w:szCs w:val="22"/>
        </w:rPr>
        <w:tab/>
      </w:r>
    </w:p>
    <w:p w:rsidR="00C23C67" w:rsidRPr="00C23C67" w:rsidRDefault="00C23C67" w:rsidP="00C23C67">
      <w:pPr>
        <w:tabs>
          <w:tab w:val="left" w:pos="2977"/>
        </w:tabs>
        <w:rPr>
          <w:rFonts w:asciiTheme="minorHAnsi" w:hAnsiTheme="minorHAnsi"/>
          <w:bCs/>
          <w:sz w:val="22"/>
          <w:szCs w:val="22"/>
        </w:rPr>
      </w:pPr>
      <w:r w:rsidRPr="00C23C67">
        <w:rPr>
          <w:rFonts w:asciiTheme="minorHAnsi" w:hAnsiTheme="minorHAnsi"/>
          <w:b/>
          <w:bCs/>
          <w:iCs/>
          <w:sz w:val="22"/>
          <w:szCs w:val="22"/>
        </w:rPr>
        <w:t>Maximální počet žáků:</w:t>
      </w:r>
      <w:r w:rsidRPr="00C23C67">
        <w:rPr>
          <w:rFonts w:asciiTheme="minorHAnsi" w:hAnsiTheme="minorHAnsi"/>
          <w:bCs/>
          <w:iCs/>
          <w:color w:val="FF0000"/>
          <w:sz w:val="22"/>
          <w:szCs w:val="22"/>
        </w:rPr>
        <w:tab/>
      </w:r>
      <w:r w:rsidRPr="00C23C67">
        <w:rPr>
          <w:rFonts w:asciiTheme="minorHAnsi" w:hAnsiTheme="minorHAnsi"/>
          <w:bCs/>
          <w:iCs/>
          <w:sz w:val="22"/>
          <w:szCs w:val="22"/>
        </w:rPr>
        <w:t>16 v jedné skupině</w:t>
      </w:r>
    </w:p>
    <w:p w:rsidR="00C23C67" w:rsidRPr="00C23C67" w:rsidRDefault="00C23C67" w:rsidP="00C23C67">
      <w:pPr>
        <w:tabs>
          <w:tab w:val="left" w:pos="2977"/>
        </w:tabs>
        <w:rPr>
          <w:rFonts w:asciiTheme="minorHAnsi" w:hAnsiTheme="minorHAnsi"/>
          <w:sz w:val="22"/>
          <w:szCs w:val="22"/>
        </w:rPr>
      </w:pPr>
    </w:p>
    <w:p w:rsidR="00C23C67" w:rsidRPr="00C23C67" w:rsidRDefault="00C23C67" w:rsidP="00C23C67">
      <w:pPr>
        <w:tabs>
          <w:tab w:val="left" w:pos="2977"/>
        </w:tabs>
        <w:rPr>
          <w:rFonts w:asciiTheme="minorHAnsi" w:hAnsiTheme="minorHAnsi"/>
          <w:bCs/>
          <w:sz w:val="22"/>
          <w:szCs w:val="22"/>
        </w:rPr>
      </w:pPr>
      <w:r w:rsidRPr="00C23C67">
        <w:rPr>
          <w:rFonts w:asciiTheme="minorHAnsi" w:hAnsiTheme="minorHAnsi"/>
          <w:b/>
          <w:bCs/>
          <w:iCs/>
          <w:sz w:val="22"/>
          <w:szCs w:val="22"/>
        </w:rPr>
        <w:t>Cíl semináře a c</w:t>
      </w:r>
      <w:r w:rsidRPr="00C23C67">
        <w:rPr>
          <w:rFonts w:asciiTheme="minorHAnsi" w:hAnsiTheme="minorHAnsi"/>
          <w:b/>
          <w:sz w:val="22"/>
          <w:szCs w:val="22"/>
        </w:rPr>
        <w:t>ílová skupina:</w:t>
      </w:r>
      <w:r w:rsidRPr="00C23C67">
        <w:rPr>
          <w:rFonts w:asciiTheme="minorHAnsi" w:hAnsiTheme="minorHAnsi"/>
          <w:b/>
          <w:sz w:val="22"/>
          <w:szCs w:val="22"/>
        </w:rPr>
        <w:tab/>
      </w:r>
      <w:r w:rsidRPr="00C23C67">
        <w:rPr>
          <w:rFonts w:asciiTheme="minorHAnsi" w:hAnsiTheme="minorHAnsi"/>
          <w:sz w:val="22"/>
          <w:szCs w:val="22"/>
        </w:rPr>
        <w:t>Seminář je určen pro studenty 4</w:t>
      </w:r>
      <w:r w:rsidRPr="00C23C67">
        <w:rPr>
          <w:rFonts w:asciiTheme="minorHAnsi" w:hAnsiTheme="minorHAnsi"/>
          <w:bCs/>
          <w:sz w:val="22"/>
          <w:szCs w:val="22"/>
        </w:rPr>
        <w:t>. ročníků a oktávy, kteří:</w:t>
      </w:r>
    </w:p>
    <w:p w:rsidR="00C23C67" w:rsidRPr="00C23C67" w:rsidRDefault="00C23C67" w:rsidP="00C23C67">
      <w:pPr>
        <w:pStyle w:val="Odstavecseseznamem"/>
        <w:numPr>
          <w:ilvl w:val="0"/>
          <w:numId w:val="3"/>
        </w:numPr>
        <w:ind w:left="0" w:firstLine="142"/>
        <w:rPr>
          <w:rFonts w:asciiTheme="minorHAnsi" w:hAnsiTheme="minorHAnsi"/>
          <w:bCs/>
          <w:sz w:val="22"/>
          <w:szCs w:val="22"/>
        </w:rPr>
      </w:pPr>
      <w:r w:rsidRPr="00C23C67">
        <w:rPr>
          <w:rFonts w:asciiTheme="minorHAnsi" w:hAnsiTheme="minorHAnsi"/>
          <w:bCs/>
          <w:sz w:val="22"/>
          <w:szCs w:val="22"/>
        </w:rPr>
        <w:t>se připravují k maturitě</w:t>
      </w:r>
    </w:p>
    <w:p w:rsidR="00C23C67" w:rsidRPr="00C23C67" w:rsidRDefault="00C23C67" w:rsidP="00C23C67">
      <w:pPr>
        <w:pStyle w:val="Odstavecseseznamem"/>
        <w:numPr>
          <w:ilvl w:val="0"/>
          <w:numId w:val="3"/>
        </w:numPr>
        <w:ind w:left="0" w:firstLine="142"/>
        <w:rPr>
          <w:rFonts w:asciiTheme="minorHAnsi" w:hAnsiTheme="minorHAnsi"/>
          <w:bCs/>
          <w:sz w:val="22"/>
          <w:szCs w:val="22"/>
        </w:rPr>
      </w:pPr>
      <w:r w:rsidRPr="00C23C67">
        <w:rPr>
          <w:rFonts w:asciiTheme="minorHAnsi" w:hAnsiTheme="minorHAnsi"/>
          <w:bCs/>
          <w:sz w:val="22"/>
          <w:szCs w:val="22"/>
        </w:rPr>
        <w:t>chtějí prohloubit či doplnit potřebné znalosti</w:t>
      </w:r>
    </w:p>
    <w:p w:rsidR="00C23C67" w:rsidRPr="00C23C67" w:rsidRDefault="00C23C67" w:rsidP="00C23C67">
      <w:pPr>
        <w:pStyle w:val="Odstavecseseznamem"/>
        <w:numPr>
          <w:ilvl w:val="0"/>
          <w:numId w:val="3"/>
        </w:numPr>
        <w:ind w:left="0" w:firstLine="142"/>
        <w:rPr>
          <w:rFonts w:asciiTheme="minorHAnsi" w:hAnsiTheme="minorHAnsi"/>
          <w:bCs/>
          <w:sz w:val="22"/>
          <w:szCs w:val="22"/>
        </w:rPr>
      </w:pPr>
      <w:r w:rsidRPr="00C23C67">
        <w:rPr>
          <w:rFonts w:asciiTheme="minorHAnsi" w:hAnsiTheme="minorHAnsi"/>
          <w:bCs/>
          <w:sz w:val="22"/>
          <w:szCs w:val="22"/>
        </w:rPr>
        <w:t>uvažují, že se po SŠ budou věnovat studiu českého jazyka v jakékoli kombinaci</w:t>
      </w:r>
    </w:p>
    <w:p w:rsidR="00C23C67" w:rsidRPr="00C23C67" w:rsidRDefault="00C23C67" w:rsidP="00C23C67">
      <w:pPr>
        <w:pStyle w:val="Odstavecseseznamem"/>
        <w:numPr>
          <w:ilvl w:val="0"/>
          <w:numId w:val="3"/>
        </w:numPr>
        <w:ind w:left="709" w:hanging="567"/>
        <w:rPr>
          <w:rFonts w:asciiTheme="minorHAnsi" w:hAnsiTheme="minorHAnsi"/>
          <w:bCs/>
          <w:sz w:val="22"/>
          <w:szCs w:val="22"/>
        </w:rPr>
      </w:pPr>
      <w:r w:rsidRPr="00C23C67">
        <w:rPr>
          <w:rFonts w:asciiTheme="minorHAnsi" w:hAnsiTheme="minorHAnsi"/>
          <w:bCs/>
          <w:sz w:val="22"/>
          <w:szCs w:val="22"/>
        </w:rPr>
        <w:t>se budou věnovat práci s mateřským jazykem, např. jako žurnalisté</w:t>
      </w:r>
    </w:p>
    <w:p w:rsidR="00C23C67" w:rsidRPr="00C23C67" w:rsidRDefault="00C23C67" w:rsidP="00C23C67">
      <w:pPr>
        <w:pStyle w:val="Odstavecseseznamem"/>
        <w:tabs>
          <w:tab w:val="left" w:pos="2694"/>
        </w:tabs>
        <w:ind w:left="3544"/>
        <w:rPr>
          <w:rFonts w:asciiTheme="minorHAnsi" w:hAnsiTheme="minorHAnsi"/>
          <w:bCs/>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bCs/>
          <w:sz w:val="22"/>
          <w:szCs w:val="22"/>
        </w:rPr>
        <w:tab/>
        <w:t>V</w:t>
      </w:r>
      <w:r w:rsidRPr="00C23C67">
        <w:rPr>
          <w:rFonts w:asciiTheme="minorHAnsi" w:hAnsiTheme="minorHAnsi"/>
          <w:sz w:val="22"/>
          <w:szCs w:val="22"/>
        </w:rPr>
        <w:t xml:space="preserve"> semináři, který má podtitul Maturita v pohodě, žáci nacvičují </w:t>
      </w:r>
      <w:r w:rsidRPr="00C23C67">
        <w:rPr>
          <w:rFonts w:asciiTheme="minorHAnsi" w:hAnsiTheme="minorHAnsi"/>
          <w:sz w:val="22"/>
          <w:szCs w:val="22"/>
          <w:u w:val="single"/>
        </w:rPr>
        <w:t>psaní didaktických testů</w:t>
      </w:r>
      <w:r w:rsidRPr="00C23C67">
        <w:rPr>
          <w:rFonts w:asciiTheme="minorHAnsi" w:hAnsiTheme="minorHAnsi"/>
          <w:sz w:val="22"/>
          <w:szCs w:val="22"/>
        </w:rPr>
        <w:t xml:space="preserve">, </w:t>
      </w:r>
      <w:r w:rsidRPr="00C23C67">
        <w:rPr>
          <w:rFonts w:asciiTheme="minorHAnsi" w:hAnsiTheme="minorHAnsi"/>
          <w:sz w:val="22"/>
          <w:szCs w:val="22"/>
          <w:u w:val="single"/>
        </w:rPr>
        <w:t>maturitní slohové práce</w:t>
      </w:r>
      <w:r w:rsidRPr="00C23C67">
        <w:rPr>
          <w:rFonts w:asciiTheme="minorHAnsi" w:hAnsiTheme="minorHAnsi"/>
          <w:sz w:val="22"/>
          <w:szCs w:val="22"/>
        </w:rPr>
        <w:t xml:space="preserve"> a učí se pracovat s </w:t>
      </w:r>
      <w:r w:rsidRPr="00C23C67">
        <w:rPr>
          <w:rFonts w:asciiTheme="minorHAnsi" w:hAnsiTheme="minorHAnsi"/>
          <w:sz w:val="22"/>
          <w:szCs w:val="22"/>
          <w:u w:val="single"/>
        </w:rPr>
        <w:t>pracovními listy k ústní maturitní zkoušce</w:t>
      </w:r>
      <w:r w:rsidRPr="00C23C67">
        <w:rPr>
          <w:rFonts w:asciiTheme="minorHAnsi" w:hAnsiTheme="minorHAnsi"/>
          <w:sz w:val="22"/>
          <w:szCs w:val="22"/>
        </w:rPr>
        <w:t xml:space="preserve"> (v semináři jsou zopakovány a prohloubeny všechny znalosti a dovednosti potřebné k maturitě, od pravopisu, přes tvarosloví, skladbu, stylistiku až k literárním pojmům, literatuře a jednotlivým spisovatelům a jejich vybraným dílům) .</w:t>
      </w:r>
    </w:p>
    <w:p w:rsidR="00C23C67" w:rsidRPr="00C23C67" w:rsidRDefault="00C23C67" w:rsidP="00C23C67">
      <w:pPr>
        <w:pStyle w:val="Odstavecseseznamem"/>
        <w:tabs>
          <w:tab w:val="left" w:pos="0"/>
        </w:tabs>
        <w:ind w:left="0"/>
        <w:rPr>
          <w:rFonts w:asciiTheme="minorHAnsi" w:hAnsiTheme="minorHAnsi"/>
          <w:bCs/>
          <w:iCs/>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Obsah</w:t>
      </w:r>
      <w:r w:rsidRPr="00C23C67">
        <w:rPr>
          <w:rFonts w:asciiTheme="minorHAnsi" w:hAnsiTheme="minorHAnsi"/>
          <w:sz w:val="22"/>
          <w:szCs w:val="22"/>
        </w:rPr>
        <w:t>:</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 xml:space="preserve">1. </w:t>
      </w:r>
      <w:r w:rsidRPr="00C23C67">
        <w:rPr>
          <w:rFonts w:asciiTheme="minorHAnsi" w:hAnsiTheme="minorHAnsi"/>
          <w:b/>
          <w:sz w:val="22"/>
          <w:szCs w:val="22"/>
        </w:rPr>
        <w:t>Didaktické testy</w:t>
      </w:r>
      <w:r w:rsidRPr="00C23C67">
        <w:rPr>
          <w:rFonts w:asciiTheme="minorHAnsi" w:hAnsiTheme="minorHAnsi"/>
          <w:sz w:val="22"/>
          <w:szCs w:val="22"/>
        </w:rPr>
        <w:t xml:space="preserve"> (září-listopad)</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 xml:space="preserve">2. </w:t>
      </w:r>
      <w:r w:rsidRPr="00C23C67">
        <w:rPr>
          <w:rFonts w:asciiTheme="minorHAnsi" w:hAnsiTheme="minorHAnsi"/>
          <w:b/>
          <w:sz w:val="22"/>
          <w:szCs w:val="22"/>
        </w:rPr>
        <w:t>Slohové práce</w:t>
      </w:r>
      <w:r w:rsidRPr="00C23C67">
        <w:rPr>
          <w:rFonts w:asciiTheme="minorHAnsi" w:hAnsiTheme="minorHAnsi"/>
          <w:sz w:val="22"/>
          <w:szCs w:val="22"/>
        </w:rPr>
        <w:t xml:space="preserve"> ( prosinec-únor)</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 xml:space="preserve">3. </w:t>
      </w:r>
      <w:r w:rsidRPr="00C23C67">
        <w:rPr>
          <w:rFonts w:asciiTheme="minorHAnsi" w:hAnsiTheme="minorHAnsi"/>
          <w:b/>
          <w:sz w:val="22"/>
          <w:szCs w:val="22"/>
        </w:rPr>
        <w:t>Ústní maturitní zkouška</w:t>
      </w:r>
      <w:r w:rsidRPr="00C23C67">
        <w:rPr>
          <w:rFonts w:asciiTheme="minorHAnsi" w:hAnsiTheme="minorHAnsi"/>
          <w:sz w:val="22"/>
          <w:szCs w:val="22"/>
        </w:rPr>
        <w:t xml:space="preserve"> – práce s pracovními listy (březen-duben)</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Klasifikace:</w:t>
      </w: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Za 1.pololetí</w:t>
      </w:r>
      <w:r w:rsidRPr="00C23C67">
        <w:rPr>
          <w:rFonts w:asciiTheme="minorHAnsi" w:hAnsiTheme="minorHAnsi"/>
          <w:sz w:val="22"/>
          <w:szCs w:val="22"/>
        </w:rPr>
        <w:t xml:space="preserve"> - písemná - žáci píší  4 didaktické testy  a 1-2 diktáty, ústní-prezentace k vybranému tématu</w:t>
      </w:r>
    </w:p>
    <w:p w:rsidR="00C23C67" w:rsidRPr="00C23C67" w:rsidRDefault="00C23C67" w:rsidP="00C23C67">
      <w:pPr>
        <w:rPr>
          <w:rFonts w:asciiTheme="minorHAnsi" w:hAnsiTheme="minorHAnsi"/>
          <w:sz w:val="22"/>
          <w:szCs w:val="22"/>
        </w:rPr>
      </w:pPr>
      <w:r w:rsidRPr="00C23C67">
        <w:rPr>
          <w:rFonts w:asciiTheme="minorHAnsi" w:hAnsiTheme="minorHAnsi"/>
          <w:b/>
          <w:sz w:val="22"/>
          <w:szCs w:val="22"/>
        </w:rPr>
        <w:t>Za 2.pololetí</w:t>
      </w:r>
      <w:r w:rsidRPr="00C23C67">
        <w:rPr>
          <w:rFonts w:asciiTheme="minorHAnsi" w:hAnsiTheme="minorHAnsi"/>
          <w:sz w:val="22"/>
          <w:szCs w:val="22"/>
        </w:rPr>
        <w:t xml:space="preserve">- písemná- 1-2 slohové práce a ústní – rozbor pracovního listu (1-2), prezentace k vybranému tématu  </w:t>
      </w:r>
    </w:p>
    <w:p w:rsidR="00C23C67" w:rsidRPr="00C23C67" w:rsidRDefault="00C23C67" w:rsidP="00C23C67">
      <w:pPr>
        <w:pStyle w:val="vodnodstavec"/>
        <w:rPr>
          <w:rFonts w:asciiTheme="minorHAnsi" w:hAnsiTheme="minorHAnsi"/>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Metody:</w:t>
      </w:r>
    </w:p>
    <w:p w:rsidR="00C23C67" w:rsidRPr="00C23C67" w:rsidRDefault="00C23C67" w:rsidP="00C23C67">
      <w:pPr>
        <w:pStyle w:val="Zkladntext2"/>
        <w:rPr>
          <w:rFonts w:asciiTheme="minorHAnsi" w:hAnsiTheme="minorHAnsi"/>
          <w:sz w:val="22"/>
          <w:szCs w:val="22"/>
        </w:rPr>
      </w:pPr>
      <w:r w:rsidRPr="00C23C67">
        <w:rPr>
          <w:rFonts w:asciiTheme="minorHAnsi" w:hAnsiTheme="minorHAnsi"/>
          <w:sz w:val="22"/>
          <w:szCs w:val="22"/>
        </w:rPr>
        <w:t xml:space="preserve">Frontální výuka, skupinová práce, prezentace, práce s online cvičeními, práce s pracovními listy, ukázky z filmů podle knižní předlohy  </w:t>
      </w:r>
    </w:p>
    <w:p w:rsidR="00C23C67" w:rsidRPr="00C23C67" w:rsidRDefault="00C23C67" w:rsidP="00C23C67">
      <w:pPr>
        <w:pStyle w:val="Zkladntext2"/>
        <w:rPr>
          <w:rFonts w:asciiTheme="minorHAnsi" w:hAnsiTheme="minorHAnsi"/>
          <w:sz w:val="22"/>
          <w:szCs w:val="22"/>
        </w:rPr>
      </w:pPr>
    </w:p>
    <w:p w:rsidR="00C23C67" w:rsidRPr="00C23C67" w:rsidRDefault="00C23C67" w:rsidP="00C23C67">
      <w:pPr>
        <w:pStyle w:val="Zkladntext2"/>
        <w:rPr>
          <w:rFonts w:asciiTheme="minorHAnsi" w:hAnsiTheme="minorHAnsi"/>
          <w:b/>
          <w:sz w:val="22"/>
          <w:szCs w:val="22"/>
        </w:rPr>
      </w:pPr>
      <w:r w:rsidRPr="00C23C67">
        <w:rPr>
          <w:rFonts w:asciiTheme="minorHAnsi" w:hAnsiTheme="minorHAnsi"/>
          <w:b/>
          <w:sz w:val="22"/>
          <w:szCs w:val="22"/>
        </w:rPr>
        <w:t>Učebnice:</w:t>
      </w:r>
    </w:p>
    <w:p w:rsidR="00C23C67" w:rsidRPr="00C23C67" w:rsidRDefault="00C23C67" w:rsidP="00C23C67">
      <w:pPr>
        <w:pStyle w:val="Zkladntext2"/>
        <w:rPr>
          <w:rFonts w:asciiTheme="minorHAnsi" w:hAnsiTheme="minorHAnsi"/>
          <w:sz w:val="22"/>
          <w:szCs w:val="22"/>
        </w:rPr>
      </w:pPr>
      <w:r w:rsidRPr="00C23C67">
        <w:rPr>
          <w:rFonts w:asciiTheme="minorHAnsi" w:hAnsiTheme="minorHAnsi"/>
          <w:sz w:val="22"/>
          <w:szCs w:val="22"/>
        </w:rPr>
        <w:t>Základní učebnicí je  Maturita v pohodě (nakl.Taktik).</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Vyučující:</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Mgr.KamilaRozbrojová</w:t>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r>
      <w:r w:rsidRPr="00C23C67">
        <w:rPr>
          <w:rFonts w:asciiTheme="minorHAnsi" w:hAnsiTheme="minorHAnsi"/>
          <w:sz w:val="22"/>
          <w:szCs w:val="22"/>
        </w:rPr>
        <w:tab/>
        <w:t>Havířov, 04.01. 2024</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Default="00C23C67" w:rsidP="00C23C67">
      <w:pPr>
        <w:rPr>
          <w:rFonts w:asciiTheme="minorHAnsi" w:hAnsiTheme="minorHAnsi"/>
          <w:sz w:val="22"/>
          <w:szCs w:val="22"/>
        </w:rPr>
      </w:pPr>
    </w:p>
    <w:p w:rsidR="00C23C67" w:rsidRDefault="00C23C67" w:rsidP="00C23C67">
      <w:pPr>
        <w:rPr>
          <w:rFonts w:asciiTheme="minorHAnsi" w:hAnsiTheme="minorHAnsi"/>
          <w:sz w:val="22"/>
          <w:szCs w:val="22"/>
        </w:rPr>
      </w:pPr>
    </w:p>
    <w:p w:rsidR="00C23C67" w:rsidRDefault="00C23C67" w:rsidP="00C23C67">
      <w:pPr>
        <w:rPr>
          <w:rFonts w:asciiTheme="minorHAnsi" w:hAnsiTheme="minorHAnsi"/>
          <w:sz w:val="22"/>
          <w:szCs w:val="22"/>
        </w:rPr>
      </w:pPr>
    </w:p>
    <w:p w:rsidR="00C23C67" w:rsidRDefault="00C23C67" w:rsidP="00C23C67">
      <w:pPr>
        <w:contextualSpacing/>
        <w:rPr>
          <w:rFonts w:asciiTheme="minorHAnsi" w:hAnsiTheme="minorHAnsi" w:cstheme="minorHAnsi"/>
          <w:b/>
        </w:rPr>
      </w:pPr>
      <w:r>
        <w:rPr>
          <w:rFonts w:asciiTheme="minorHAnsi" w:hAnsiTheme="minorHAnsi" w:cstheme="minorHAnsi"/>
          <w:b/>
          <w:noProof/>
          <w:sz w:val="22"/>
          <w:szCs w:val="22"/>
        </w:rPr>
        <w:lastRenderedPageBreak/>
        <w:drawing>
          <wp:anchor distT="0" distB="0" distL="114300" distR="114300" simplePos="0" relativeHeight="251710464"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2"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C23C67" w:rsidRPr="00D9082F" w:rsidRDefault="00C23C67" w:rsidP="00C23C67">
      <w:pPr>
        <w:contextualSpacing/>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C23C67" w:rsidRPr="00D9082F" w:rsidRDefault="00C23C67" w:rsidP="00C23C67">
      <w:pPr>
        <w:tabs>
          <w:tab w:val="left" w:pos="2977"/>
        </w:tabs>
        <w:jc w:val="center"/>
        <w:rPr>
          <w:rFonts w:asciiTheme="minorHAnsi" w:hAnsiTheme="minorHAnsi" w:cstheme="minorHAnsi"/>
          <w:b/>
          <w:sz w:val="22"/>
          <w:szCs w:val="22"/>
        </w:rPr>
      </w:pPr>
    </w:p>
    <w:p w:rsidR="00C23C67" w:rsidRDefault="00C23C67" w:rsidP="00C23C67">
      <w:pPr>
        <w:contextualSpacing/>
        <w:jc w:val="right"/>
        <w:rPr>
          <w:rFonts w:asciiTheme="minorHAnsi" w:hAnsiTheme="minorHAnsi"/>
          <w:sz w:val="22"/>
          <w:szCs w:val="22"/>
        </w:rPr>
      </w:pPr>
    </w:p>
    <w:p w:rsidR="00C23C67" w:rsidRPr="00E52A6D" w:rsidRDefault="00C23C67" w:rsidP="00C23C67">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Deskriptivní geometrie</w:t>
      </w:r>
      <w:r>
        <w:rPr>
          <w:rFonts w:asciiTheme="minorHAnsi" w:hAnsiTheme="minorHAnsi" w:cstheme="minorHAnsi"/>
          <w:b/>
          <w:bCs/>
          <w:iCs/>
          <w:sz w:val="28"/>
          <w:szCs w:val="28"/>
        </w:rPr>
        <w:t xml:space="preserve"> - DG  </w:t>
      </w:r>
    </w:p>
    <w:p w:rsidR="00C23C67" w:rsidRPr="00C23C67" w:rsidRDefault="00C23C67" w:rsidP="00C23C67">
      <w:pPr>
        <w:rPr>
          <w:rFonts w:asciiTheme="minorHAnsi" w:hAnsiTheme="minorHAnsi"/>
          <w:sz w:val="22"/>
          <w:szCs w:val="22"/>
        </w:rPr>
      </w:pPr>
    </w:p>
    <w:p w:rsidR="00C23C67" w:rsidRPr="00C23C67" w:rsidRDefault="00C23C67" w:rsidP="00C23C67">
      <w:pPr>
        <w:tabs>
          <w:tab w:val="left" w:pos="2977"/>
        </w:tabs>
        <w:rPr>
          <w:rFonts w:asciiTheme="minorHAnsi" w:hAnsiTheme="minorHAnsi"/>
          <w:b/>
          <w:sz w:val="22"/>
          <w:szCs w:val="22"/>
        </w:rPr>
      </w:pPr>
      <w:r w:rsidRPr="00C23C67">
        <w:rPr>
          <w:rFonts w:asciiTheme="minorHAnsi" w:hAnsiTheme="minorHAnsi"/>
          <w:b/>
          <w:sz w:val="22"/>
          <w:szCs w:val="22"/>
        </w:rPr>
        <w:t>Délka semináře:</w:t>
      </w:r>
      <w:r w:rsidRPr="00C23C67">
        <w:rPr>
          <w:rFonts w:asciiTheme="minorHAnsi" w:hAnsiTheme="minorHAnsi"/>
          <w:bCs/>
          <w:iCs/>
          <w:sz w:val="22"/>
          <w:szCs w:val="22"/>
        </w:rPr>
        <w:tab/>
        <w:t>dvouletý</w:t>
      </w:r>
      <w:r w:rsidRPr="00C23C67">
        <w:rPr>
          <w:rFonts w:asciiTheme="minorHAnsi" w:hAnsiTheme="minorHAnsi"/>
          <w:b/>
          <w:sz w:val="22"/>
          <w:szCs w:val="22"/>
        </w:rPr>
        <w:tab/>
      </w:r>
    </w:p>
    <w:p w:rsidR="00C23C67" w:rsidRPr="00C23C67" w:rsidRDefault="00C23C67" w:rsidP="00C23C67">
      <w:pPr>
        <w:tabs>
          <w:tab w:val="left" w:pos="2977"/>
        </w:tabs>
        <w:rPr>
          <w:rFonts w:asciiTheme="minorHAnsi" w:hAnsiTheme="minorHAnsi"/>
          <w:sz w:val="22"/>
          <w:szCs w:val="22"/>
        </w:rPr>
      </w:pPr>
      <w:r w:rsidRPr="00C23C67">
        <w:rPr>
          <w:rFonts w:asciiTheme="minorHAnsi" w:hAnsiTheme="minorHAnsi"/>
          <w:bCs/>
          <w:iCs/>
          <w:sz w:val="22"/>
          <w:szCs w:val="22"/>
        </w:rPr>
        <w:tab/>
      </w:r>
    </w:p>
    <w:p w:rsidR="00C23C67" w:rsidRPr="00C23C67" w:rsidRDefault="00C23C67" w:rsidP="00C23C67">
      <w:pPr>
        <w:tabs>
          <w:tab w:val="left" w:pos="2977"/>
        </w:tabs>
        <w:ind w:left="1701" w:hanging="1701"/>
        <w:rPr>
          <w:rFonts w:asciiTheme="minorHAnsi" w:hAnsiTheme="minorHAnsi"/>
          <w:sz w:val="22"/>
          <w:szCs w:val="22"/>
        </w:rPr>
      </w:pPr>
      <w:r w:rsidRPr="00C23C67">
        <w:rPr>
          <w:rFonts w:asciiTheme="minorHAnsi" w:hAnsiTheme="minorHAnsi"/>
          <w:b/>
          <w:sz w:val="22"/>
          <w:szCs w:val="22"/>
        </w:rPr>
        <w:t>Ročník - cílová skupina:</w:t>
      </w:r>
      <w:r w:rsidRPr="00C23C67">
        <w:rPr>
          <w:rFonts w:asciiTheme="minorHAnsi" w:hAnsiTheme="minorHAnsi"/>
          <w:sz w:val="22"/>
          <w:szCs w:val="22"/>
        </w:rPr>
        <w:t>třetí ročník a septima,čtvrtéročníky a oktáva</w:t>
      </w:r>
    </w:p>
    <w:p w:rsidR="00C23C67" w:rsidRPr="00C23C67" w:rsidRDefault="00C23C67" w:rsidP="00C23C67">
      <w:pPr>
        <w:tabs>
          <w:tab w:val="left" w:pos="2977"/>
        </w:tabs>
        <w:jc w:val="both"/>
        <w:rPr>
          <w:rFonts w:asciiTheme="minorHAnsi" w:hAnsiTheme="minorHAnsi"/>
          <w:sz w:val="22"/>
          <w:szCs w:val="22"/>
        </w:rPr>
      </w:pPr>
      <w:r w:rsidRPr="00C23C67">
        <w:rPr>
          <w:rFonts w:asciiTheme="minorHAnsi" w:hAnsiTheme="minorHAnsi"/>
          <w:sz w:val="22"/>
          <w:szCs w:val="22"/>
        </w:rPr>
        <w:t>Jednoletý seminář je určen pro žáky, kteří budou studovat vysoké školy typu architektura, stavební, strojní, dopravní fakulty nebo design. Seminář mohou navštěvovat i žáci, kteří nenavštěvovali seminář DG v třetím ročníku, neboť v každém roce se probírají jiné způsoby zobrazování, které nenavazují na předešlý ročník.</w:t>
      </w:r>
    </w:p>
    <w:p w:rsidR="00C23C67" w:rsidRPr="00C23C67" w:rsidRDefault="00C23C67" w:rsidP="00C23C67">
      <w:pPr>
        <w:jc w:val="both"/>
        <w:rPr>
          <w:rFonts w:asciiTheme="minorHAnsi" w:hAnsiTheme="minorHAnsi"/>
          <w:sz w:val="22"/>
          <w:szCs w:val="22"/>
        </w:rPr>
      </w:pPr>
      <w:r w:rsidRPr="00C23C67">
        <w:rPr>
          <w:rFonts w:asciiTheme="minorHAnsi" w:hAnsiTheme="minorHAnsi"/>
          <w:sz w:val="22"/>
          <w:szCs w:val="22"/>
        </w:rPr>
        <w:t xml:space="preserve">Žáci se seznámí s různými typy zobrazování bodů, přímek, rovin a těles, jejich vzájemných průniků a řezů. V hodinách se tvoří především rysy (tužkou), při konstrukcích se neprovádějí žádné výpočty. </w:t>
      </w:r>
    </w:p>
    <w:p w:rsidR="00C23C67" w:rsidRPr="00C23C67" w:rsidRDefault="00C23C67" w:rsidP="00C23C67">
      <w:pPr>
        <w:rPr>
          <w:rFonts w:asciiTheme="minorHAnsi" w:hAnsiTheme="minorHAnsi"/>
          <w:b/>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Obsah</w:t>
      </w:r>
      <w:r w:rsidRPr="00C23C67">
        <w:rPr>
          <w:rFonts w:asciiTheme="minorHAnsi" w:hAnsiTheme="minorHAnsi"/>
          <w:sz w:val="22"/>
          <w:szCs w:val="22"/>
        </w:rPr>
        <w:t>:</w:t>
      </w:r>
      <w:r w:rsidRPr="00C23C67">
        <w:rPr>
          <w:rFonts w:asciiTheme="minorHAnsi" w:hAnsiTheme="minorHAnsi"/>
          <w:sz w:val="22"/>
          <w:szCs w:val="22"/>
        </w:rPr>
        <w:tab/>
      </w:r>
    </w:p>
    <w:p w:rsidR="00C23C67" w:rsidRPr="00C23C67" w:rsidRDefault="00C23C67" w:rsidP="00C23C67">
      <w:pPr>
        <w:pStyle w:val="nzvy"/>
        <w:ind w:left="426"/>
        <w:rPr>
          <w:rFonts w:asciiTheme="minorHAnsi" w:hAnsiTheme="minorHAnsi"/>
          <w:sz w:val="22"/>
          <w:szCs w:val="22"/>
        </w:rPr>
      </w:pPr>
      <w:r w:rsidRPr="00C23C67">
        <w:rPr>
          <w:rFonts w:asciiTheme="minorHAnsi" w:hAnsiTheme="minorHAnsi"/>
          <w:sz w:val="22"/>
          <w:szCs w:val="22"/>
        </w:rPr>
        <w:t>Pravoúhlé promítání na jednu průmětnu</w:t>
      </w:r>
      <w:r w:rsidRPr="00C23C67">
        <w:rPr>
          <w:rFonts w:asciiTheme="minorHAnsi" w:hAnsiTheme="minorHAnsi"/>
          <w:sz w:val="22"/>
          <w:szCs w:val="22"/>
        </w:rPr>
        <w:tab/>
      </w:r>
    </w:p>
    <w:p w:rsidR="00C23C67" w:rsidRPr="00C23C67" w:rsidRDefault="00C23C67" w:rsidP="00C23C67">
      <w:pPr>
        <w:overflowPunct w:val="0"/>
        <w:autoSpaceDE w:val="0"/>
        <w:autoSpaceDN w:val="0"/>
        <w:adjustRightInd w:val="0"/>
        <w:ind w:left="360" w:firstLine="66"/>
        <w:jc w:val="both"/>
        <w:textAlignment w:val="baseline"/>
        <w:rPr>
          <w:rFonts w:asciiTheme="minorHAnsi" w:hAnsiTheme="minorHAnsi"/>
          <w:sz w:val="22"/>
          <w:szCs w:val="22"/>
        </w:rPr>
      </w:pPr>
      <w:r w:rsidRPr="00C23C67">
        <w:rPr>
          <w:rFonts w:asciiTheme="minorHAnsi" w:hAnsiTheme="minorHAnsi"/>
          <w:sz w:val="22"/>
          <w:szCs w:val="22"/>
        </w:rPr>
        <w:t>Zobrazení přímky, roviny, úhlu</w:t>
      </w:r>
    </w:p>
    <w:p w:rsidR="00C23C67" w:rsidRPr="00C23C67" w:rsidRDefault="00C23C67" w:rsidP="00C23C67">
      <w:pPr>
        <w:overflowPunct w:val="0"/>
        <w:autoSpaceDE w:val="0"/>
        <w:autoSpaceDN w:val="0"/>
        <w:adjustRightInd w:val="0"/>
        <w:ind w:left="360" w:firstLine="66"/>
        <w:jc w:val="both"/>
        <w:textAlignment w:val="baseline"/>
        <w:rPr>
          <w:rFonts w:asciiTheme="minorHAnsi" w:hAnsiTheme="minorHAnsi"/>
          <w:sz w:val="22"/>
          <w:szCs w:val="22"/>
        </w:rPr>
      </w:pPr>
      <w:r w:rsidRPr="00C23C67">
        <w:rPr>
          <w:rFonts w:asciiTheme="minorHAnsi" w:hAnsiTheme="minorHAnsi"/>
          <w:sz w:val="22"/>
          <w:szCs w:val="22"/>
        </w:rPr>
        <w:t>Hlavní a spádové přímky roviny, užití</w:t>
      </w:r>
      <w:r w:rsidRPr="00C23C67">
        <w:rPr>
          <w:rFonts w:asciiTheme="minorHAnsi" w:hAnsiTheme="minorHAnsi"/>
          <w:sz w:val="22"/>
          <w:szCs w:val="22"/>
        </w:rPr>
        <w:tab/>
      </w:r>
    </w:p>
    <w:p w:rsidR="00C23C67" w:rsidRPr="00C23C67" w:rsidRDefault="00C23C67" w:rsidP="00C23C67">
      <w:pPr>
        <w:overflowPunct w:val="0"/>
        <w:autoSpaceDE w:val="0"/>
        <w:autoSpaceDN w:val="0"/>
        <w:adjustRightInd w:val="0"/>
        <w:ind w:left="360" w:firstLine="66"/>
        <w:textAlignment w:val="baseline"/>
        <w:rPr>
          <w:rFonts w:asciiTheme="minorHAnsi" w:hAnsiTheme="minorHAnsi"/>
          <w:sz w:val="22"/>
          <w:szCs w:val="22"/>
        </w:rPr>
      </w:pPr>
      <w:r w:rsidRPr="00C23C67">
        <w:rPr>
          <w:rFonts w:asciiTheme="minorHAnsi" w:hAnsiTheme="minorHAnsi"/>
          <w:sz w:val="22"/>
          <w:szCs w:val="22"/>
        </w:rPr>
        <w:t>Zobrazení rovinného obrazce</w:t>
      </w:r>
      <w:r w:rsidRPr="00C23C67">
        <w:rPr>
          <w:rFonts w:asciiTheme="minorHAnsi" w:hAnsiTheme="minorHAnsi"/>
          <w:sz w:val="22"/>
          <w:szCs w:val="22"/>
        </w:rPr>
        <w:br/>
      </w:r>
    </w:p>
    <w:p w:rsidR="00C23C67" w:rsidRPr="00C23C67" w:rsidRDefault="00C23C67" w:rsidP="00C23C67">
      <w:pPr>
        <w:pStyle w:val="nzvy"/>
        <w:ind w:left="426"/>
        <w:rPr>
          <w:rFonts w:asciiTheme="minorHAnsi" w:hAnsiTheme="minorHAnsi"/>
          <w:sz w:val="22"/>
          <w:szCs w:val="22"/>
        </w:rPr>
      </w:pPr>
      <w:r w:rsidRPr="00C23C67">
        <w:rPr>
          <w:rFonts w:asciiTheme="minorHAnsi" w:hAnsiTheme="minorHAnsi"/>
          <w:sz w:val="22"/>
          <w:szCs w:val="22"/>
        </w:rPr>
        <w:t>Mongeovo promítání – promítání na dvě k sobě kolmé průmětny</w:t>
      </w:r>
      <w:r w:rsidRPr="00C23C67">
        <w:rPr>
          <w:rFonts w:asciiTheme="minorHAnsi" w:hAnsiTheme="minorHAnsi"/>
          <w:sz w:val="22"/>
          <w:szCs w:val="22"/>
        </w:rPr>
        <w:tab/>
      </w:r>
    </w:p>
    <w:p w:rsidR="00C23C67" w:rsidRPr="00C23C67" w:rsidRDefault="00C23C67" w:rsidP="00C23C67">
      <w:pPr>
        <w:overflowPunct w:val="0"/>
        <w:autoSpaceDE w:val="0"/>
        <w:autoSpaceDN w:val="0"/>
        <w:adjustRightInd w:val="0"/>
        <w:ind w:left="360" w:firstLine="66"/>
        <w:jc w:val="both"/>
        <w:textAlignment w:val="baseline"/>
        <w:rPr>
          <w:rFonts w:asciiTheme="minorHAnsi" w:hAnsiTheme="minorHAnsi"/>
          <w:sz w:val="22"/>
          <w:szCs w:val="22"/>
        </w:rPr>
      </w:pPr>
      <w:r w:rsidRPr="00C23C67">
        <w:rPr>
          <w:rFonts w:asciiTheme="minorHAnsi" w:hAnsiTheme="minorHAnsi"/>
          <w:sz w:val="22"/>
          <w:szCs w:val="22"/>
        </w:rPr>
        <w:t>Sdružené průměty bodu, přímky, roviny, rovin. obrazce</w:t>
      </w:r>
      <w:r w:rsidRPr="00C23C67">
        <w:rPr>
          <w:rFonts w:asciiTheme="minorHAnsi" w:hAnsiTheme="minorHAnsi"/>
          <w:sz w:val="22"/>
          <w:szCs w:val="22"/>
        </w:rPr>
        <w:tab/>
      </w:r>
    </w:p>
    <w:p w:rsidR="00C23C67" w:rsidRPr="00C23C67" w:rsidRDefault="00C23C67" w:rsidP="00C23C67">
      <w:pPr>
        <w:tabs>
          <w:tab w:val="decimal" w:pos="5954"/>
          <w:tab w:val="left" w:pos="7230"/>
        </w:tabs>
        <w:overflowPunct w:val="0"/>
        <w:autoSpaceDE w:val="0"/>
        <w:autoSpaceDN w:val="0"/>
        <w:adjustRightInd w:val="0"/>
        <w:ind w:left="360" w:firstLine="66"/>
        <w:jc w:val="both"/>
        <w:textAlignment w:val="baseline"/>
        <w:rPr>
          <w:rFonts w:asciiTheme="minorHAnsi" w:hAnsiTheme="minorHAnsi"/>
          <w:sz w:val="22"/>
          <w:szCs w:val="22"/>
        </w:rPr>
      </w:pPr>
      <w:r w:rsidRPr="00C23C67">
        <w:rPr>
          <w:rFonts w:asciiTheme="minorHAnsi" w:hAnsiTheme="minorHAnsi"/>
          <w:sz w:val="22"/>
          <w:szCs w:val="22"/>
        </w:rPr>
        <w:t>Hlavní a spádové přímky roviny, užití při konstrukcích</w:t>
      </w:r>
      <w:r w:rsidRPr="00C23C67">
        <w:rPr>
          <w:rFonts w:asciiTheme="minorHAnsi" w:hAnsiTheme="minorHAnsi"/>
          <w:sz w:val="22"/>
          <w:szCs w:val="22"/>
        </w:rPr>
        <w:tab/>
      </w:r>
    </w:p>
    <w:p w:rsidR="00C23C67" w:rsidRPr="00C23C67" w:rsidRDefault="00C23C67" w:rsidP="00C23C67">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C23C67">
        <w:rPr>
          <w:rFonts w:asciiTheme="minorHAnsi" w:hAnsiTheme="minorHAnsi"/>
          <w:sz w:val="22"/>
          <w:szCs w:val="22"/>
        </w:rPr>
        <w:t>Vzájemná poloha přímek, rovin, roviny a přímky</w:t>
      </w:r>
    </w:p>
    <w:p w:rsidR="00C23C67" w:rsidRPr="00C23C67" w:rsidRDefault="00C23C67" w:rsidP="00C23C67">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C23C67">
        <w:rPr>
          <w:rFonts w:asciiTheme="minorHAnsi" w:hAnsiTheme="minorHAnsi"/>
          <w:sz w:val="22"/>
          <w:szCs w:val="22"/>
        </w:rPr>
        <w:t>Průsečík přímky s rovinou, průsečnice rovin</w:t>
      </w:r>
      <w:r w:rsidRPr="00C23C67">
        <w:rPr>
          <w:rFonts w:asciiTheme="minorHAnsi" w:hAnsiTheme="minorHAnsi"/>
          <w:sz w:val="22"/>
          <w:szCs w:val="22"/>
        </w:rPr>
        <w:tab/>
      </w:r>
    </w:p>
    <w:p w:rsidR="00C23C67" w:rsidRPr="00C23C67" w:rsidRDefault="00C23C67" w:rsidP="00C23C67">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C23C67">
        <w:rPr>
          <w:rFonts w:asciiTheme="minorHAnsi" w:hAnsiTheme="minorHAnsi"/>
          <w:sz w:val="22"/>
          <w:szCs w:val="22"/>
        </w:rPr>
        <w:t xml:space="preserve">Zobrazení hranolu, průnik hranolu s přímkou a rovinou </w:t>
      </w:r>
    </w:p>
    <w:p w:rsidR="00C23C67" w:rsidRPr="00C23C67" w:rsidRDefault="00C23C67" w:rsidP="00C23C67">
      <w:pPr>
        <w:tabs>
          <w:tab w:val="decimal" w:pos="5954"/>
          <w:tab w:val="left" w:pos="7230"/>
        </w:tabs>
        <w:overflowPunct w:val="0"/>
        <w:autoSpaceDE w:val="0"/>
        <w:autoSpaceDN w:val="0"/>
        <w:adjustRightInd w:val="0"/>
        <w:ind w:left="360" w:firstLine="66"/>
        <w:textAlignment w:val="baseline"/>
        <w:rPr>
          <w:rFonts w:asciiTheme="minorHAnsi" w:hAnsiTheme="minorHAnsi"/>
          <w:b/>
          <w:sz w:val="22"/>
          <w:szCs w:val="22"/>
        </w:rPr>
      </w:pPr>
      <w:r w:rsidRPr="00C23C67">
        <w:rPr>
          <w:rFonts w:asciiTheme="minorHAnsi" w:hAnsiTheme="minorHAnsi"/>
          <w:sz w:val="22"/>
          <w:szCs w:val="22"/>
        </w:rPr>
        <w:t>Zobrazení jehlanu, průnik jehlanu s přímkou a rovinou</w:t>
      </w:r>
      <w:r w:rsidRPr="00C23C67">
        <w:rPr>
          <w:rFonts w:asciiTheme="minorHAnsi" w:hAnsiTheme="minorHAnsi"/>
          <w:sz w:val="22"/>
          <w:szCs w:val="22"/>
        </w:rPr>
        <w:tab/>
      </w:r>
    </w:p>
    <w:p w:rsidR="00C23C67" w:rsidRPr="00C23C67" w:rsidRDefault="00C23C67" w:rsidP="00C23C67">
      <w:pPr>
        <w:ind w:left="360" w:firstLine="66"/>
        <w:rPr>
          <w:rFonts w:asciiTheme="minorHAnsi" w:hAnsiTheme="minorHAnsi"/>
          <w:sz w:val="22"/>
          <w:szCs w:val="22"/>
        </w:rPr>
      </w:pPr>
      <w:r w:rsidRPr="00C23C67">
        <w:rPr>
          <w:rFonts w:asciiTheme="minorHAnsi" w:hAnsiTheme="minorHAnsi"/>
          <w:sz w:val="22"/>
          <w:szCs w:val="22"/>
        </w:rPr>
        <w:t>Konstrukce elipsy</w:t>
      </w:r>
    </w:p>
    <w:p w:rsidR="00C23C67" w:rsidRPr="00C23C67" w:rsidRDefault="00C23C67" w:rsidP="00C23C67">
      <w:pPr>
        <w:overflowPunct w:val="0"/>
        <w:autoSpaceDE w:val="0"/>
        <w:autoSpaceDN w:val="0"/>
        <w:adjustRightInd w:val="0"/>
        <w:ind w:left="1068" w:firstLine="348"/>
        <w:jc w:val="both"/>
        <w:textAlignment w:val="baseline"/>
        <w:rPr>
          <w:rFonts w:asciiTheme="minorHAnsi" w:hAnsiTheme="minorHAnsi"/>
          <w:sz w:val="22"/>
          <w:szCs w:val="22"/>
        </w:rPr>
      </w:pPr>
      <w:r w:rsidRPr="00C23C67">
        <w:rPr>
          <w:rFonts w:asciiTheme="minorHAnsi" w:hAnsiTheme="minorHAnsi"/>
          <w:sz w:val="22"/>
          <w:szCs w:val="22"/>
        </w:rPr>
        <w:t>Zobrazení kružnice v MP</w:t>
      </w:r>
      <w:r w:rsidRPr="00C23C67">
        <w:rPr>
          <w:rFonts w:asciiTheme="minorHAnsi" w:hAnsiTheme="minorHAnsi"/>
          <w:sz w:val="22"/>
          <w:szCs w:val="22"/>
        </w:rPr>
        <w:tab/>
      </w:r>
      <w:r w:rsidRPr="00C23C67">
        <w:rPr>
          <w:rFonts w:asciiTheme="minorHAnsi" w:hAnsiTheme="minorHAnsi"/>
          <w:sz w:val="22"/>
          <w:szCs w:val="22"/>
        </w:rPr>
        <w:tab/>
      </w:r>
    </w:p>
    <w:p w:rsidR="00C23C67" w:rsidRPr="00C23C67" w:rsidRDefault="00C23C67" w:rsidP="00C23C67">
      <w:pPr>
        <w:overflowPunct w:val="0"/>
        <w:autoSpaceDE w:val="0"/>
        <w:autoSpaceDN w:val="0"/>
        <w:adjustRightInd w:val="0"/>
        <w:ind w:left="720" w:firstLine="696"/>
        <w:jc w:val="both"/>
        <w:textAlignment w:val="baseline"/>
        <w:rPr>
          <w:rFonts w:asciiTheme="minorHAnsi" w:hAnsiTheme="minorHAnsi"/>
          <w:sz w:val="22"/>
          <w:szCs w:val="22"/>
        </w:rPr>
      </w:pPr>
      <w:r w:rsidRPr="00C23C67">
        <w:rPr>
          <w:rFonts w:asciiTheme="minorHAnsi" w:hAnsiTheme="minorHAnsi"/>
          <w:sz w:val="22"/>
          <w:szCs w:val="22"/>
        </w:rPr>
        <w:t>Řez válce rovinou</w:t>
      </w:r>
      <w:r w:rsidRPr="00C23C67">
        <w:rPr>
          <w:rFonts w:asciiTheme="minorHAnsi" w:hAnsiTheme="minorHAnsi"/>
          <w:sz w:val="22"/>
          <w:szCs w:val="22"/>
        </w:rPr>
        <w:tab/>
      </w:r>
      <w:r w:rsidRPr="00C23C67">
        <w:rPr>
          <w:rFonts w:asciiTheme="minorHAnsi" w:hAnsiTheme="minorHAnsi"/>
          <w:sz w:val="22"/>
          <w:szCs w:val="22"/>
        </w:rPr>
        <w:tab/>
      </w:r>
    </w:p>
    <w:p w:rsidR="00C23C67" w:rsidRPr="00C23C67" w:rsidRDefault="00C23C67" w:rsidP="00C23C67">
      <w:pPr>
        <w:overflowPunct w:val="0"/>
        <w:autoSpaceDE w:val="0"/>
        <w:autoSpaceDN w:val="0"/>
        <w:adjustRightInd w:val="0"/>
        <w:ind w:left="360" w:firstLine="348"/>
        <w:jc w:val="both"/>
        <w:textAlignment w:val="baseline"/>
        <w:rPr>
          <w:rFonts w:asciiTheme="minorHAnsi" w:hAnsiTheme="minorHAnsi"/>
          <w:sz w:val="22"/>
          <w:szCs w:val="22"/>
        </w:rPr>
      </w:pPr>
      <w:r w:rsidRPr="00C23C67">
        <w:rPr>
          <w:rFonts w:asciiTheme="minorHAnsi" w:hAnsiTheme="minorHAnsi"/>
          <w:sz w:val="22"/>
          <w:szCs w:val="22"/>
        </w:rPr>
        <w:tab/>
      </w:r>
    </w:p>
    <w:p w:rsidR="00C23C67" w:rsidRPr="00C23C67" w:rsidRDefault="00C23C67" w:rsidP="00C23C67">
      <w:pPr>
        <w:tabs>
          <w:tab w:val="decimal" w:pos="5954"/>
          <w:tab w:val="left" w:pos="7230"/>
        </w:tabs>
        <w:ind w:firstLine="66"/>
        <w:rPr>
          <w:rFonts w:asciiTheme="minorHAnsi" w:hAnsiTheme="minorHAnsi"/>
          <w:b/>
          <w:sz w:val="22"/>
          <w:szCs w:val="22"/>
        </w:rPr>
      </w:pPr>
    </w:p>
    <w:p w:rsidR="00C23C67" w:rsidRPr="00C23C67" w:rsidRDefault="00C23C67" w:rsidP="00C23C67">
      <w:pPr>
        <w:ind w:left="360" w:hanging="360"/>
        <w:rPr>
          <w:rFonts w:asciiTheme="minorHAnsi" w:hAnsiTheme="minorHAnsi"/>
          <w:b/>
          <w:sz w:val="22"/>
          <w:szCs w:val="22"/>
        </w:rPr>
      </w:pPr>
      <w:r w:rsidRPr="00C23C67">
        <w:rPr>
          <w:rFonts w:asciiTheme="minorHAnsi" w:hAnsiTheme="minorHAnsi"/>
          <w:b/>
          <w:sz w:val="22"/>
          <w:szCs w:val="22"/>
        </w:rPr>
        <w:t>Metody:</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Tvorba rysů za využití počítačových programů při výkladu látky nebo opakování, procvičování je prováděno do pracovních listů s předtištěným zadáním.</w:t>
      </w:r>
    </w:p>
    <w:p w:rsidR="00C23C67" w:rsidRPr="00C23C67" w:rsidRDefault="00C23C67" w:rsidP="00C23C67">
      <w:pPr>
        <w:ind w:left="360" w:hanging="360"/>
        <w:rPr>
          <w:rFonts w:asciiTheme="minorHAnsi" w:hAnsiTheme="minorHAnsi"/>
          <w:sz w:val="22"/>
          <w:szCs w:val="22"/>
        </w:rPr>
      </w:pP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 xml:space="preserve">Klasifikace: </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Hodnocení je prováděno formou písemných prací po ukončení jednotlivých částí tematických celků. V každém pololetí je jich v průměru pět.</w:t>
      </w:r>
      <w:r w:rsidRPr="00C23C67">
        <w:rPr>
          <w:rFonts w:asciiTheme="minorHAnsi" w:hAnsiTheme="minorHAnsi"/>
          <w:sz w:val="22"/>
          <w:szCs w:val="22"/>
        </w:rPr>
        <w:br/>
      </w:r>
    </w:p>
    <w:p w:rsidR="00C23C67" w:rsidRPr="00C23C67" w:rsidRDefault="00C23C67" w:rsidP="00C23C67">
      <w:pPr>
        <w:rPr>
          <w:rFonts w:asciiTheme="minorHAnsi" w:hAnsiTheme="minorHAnsi"/>
          <w:b/>
          <w:sz w:val="22"/>
          <w:szCs w:val="22"/>
        </w:rPr>
      </w:pPr>
      <w:r w:rsidRPr="00C23C67">
        <w:rPr>
          <w:rFonts w:asciiTheme="minorHAnsi" w:hAnsiTheme="minorHAnsi"/>
          <w:b/>
          <w:sz w:val="22"/>
          <w:szCs w:val="22"/>
        </w:rPr>
        <w:t>Vyučující:</w:t>
      </w:r>
    </w:p>
    <w:p w:rsidR="00C23C67" w:rsidRPr="00C23C67" w:rsidRDefault="00C23C67" w:rsidP="00C23C67">
      <w:pPr>
        <w:rPr>
          <w:rFonts w:asciiTheme="minorHAnsi" w:hAnsiTheme="minorHAnsi"/>
          <w:sz w:val="22"/>
          <w:szCs w:val="22"/>
        </w:rPr>
      </w:pPr>
      <w:r w:rsidRPr="00C23C67">
        <w:rPr>
          <w:rFonts w:asciiTheme="minorHAnsi" w:hAnsiTheme="minorHAnsi"/>
          <w:sz w:val="22"/>
          <w:szCs w:val="22"/>
        </w:rPr>
        <w:t>Mgr. Danuše Chrastecká</w:t>
      </w:r>
    </w:p>
    <w:p w:rsidR="00C23C67" w:rsidRPr="00C23C67" w:rsidRDefault="00C23C67" w:rsidP="00C23C67">
      <w:pPr>
        <w:pStyle w:val="Zkladntext2"/>
        <w:jc w:val="right"/>
        <w:rPr>
          <w:rFonts w:asciiTheme="minorHAnsi" w:hAnsiTheme="minorHAnsi"/>
          <w:sz w:val="22"/>
          <w:szCs w:val="22"/>
        </w:rPr>
      </w:pPr>
    </w:p>
    <w:p w:rsidR="00C23C67" w:rsidRPr="00C23C67" w:rsidRDefault="00C23C67" w:rsidP="00C23C67">
      <w:pPr>
        <w:pStyle w:val="Zkladntext2"/>
        <w:jc w:val="right"/>
        <w:rPr>
          <w:rFonts w:asciiTheme="minorHAnsi" w:hAnsiTheme="minorHAnsi"/>
          <w:b/>
          <w:sz w:val="22"/>
          <w:szCs w:val="22"/>
        </w:rPr>
      </w:pPr>
      <w:r w:rsidRPr="00C23C67">
        <w:rPr>
          <w:rFonts w:asciiTheme="minorHAnsi" w:hAnsiTheme="minorHAnsi"/>
          <w:sz w:val="22"/>
          <w:szCs w:val="22"/>
        </w:rPr>
        <w:t>Havířov, 1.12.2023</w:t>
      </w: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C23C67" w:rsidRPr="00C23C67" w:rsidRDefault="00C23C67" w:rsidP="00C23C67">
      <w:pPr>
        <w:rPr>
          <w:rFonts w:asciiTheme="minorHAnsi" w:hAnsiTheme="minorHAnsi"/>
          <w:sz w:val="22"/>
          <w:szCs w:val="22"/>
        </w:rPr>
      </w:pPr>
    </w:p>
    <w:p w:rsidR="001A050A" w:rsidRPr="00C23C67" w:rsidRDefault="00C23C67" w:rsidP="00C2607E">
      <w:pPr>
        <w:contextualSpacing/>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77696" behindDoc="0" locked="0" layoutInCell="1" allowOverlap="1">
            <wp:simplePos x="0" y="0"/>
            <wp:positionH relativeFrom="margin">
              <wp:posOffset>-113030</wp:posOffset>
            </wp:positionH>
            <wp:positionV relativeFrom="margin">
              <wp:posOffset>-44450</wp:posOffset>
            </wp:positionV>
            <wp:extent cx="656590" cy="691515"/>
            <wp:effectExtent l="19050" t="0" r="0" b="0"/>
            <wp:wrapSquare wrapText="bothSides"/>
            <wp:docPr id="12"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C23C67" w:rsidP="001A050A">
      <w:pPr>
        <w:tabs>
          <w:tab w:val="left" w:pos="1134"/>
        </w:tabs>
        <w:jc w:val="center"/>
        <w:rPr>
          <w:rFonts w:asciiTheme="minorHAnsi" w:hAnsiTheme="minorHAnsi" w:cstheme="minorHAnsi"/>
          <w:b/>
        </w:rPr>
      </w:pPr>
      <w:r w:rsidRPr="00C23C67">
        <w:rPr>
          <w:rFonts w:asciiTheme="minorHAnsi" w:hAnsiTheme="minorHAnsi" w:cstheme="minorHAnsi"/>
          <w:b/>
        </w:rPr>
        <w:lastRenderedPageBreak/>
        <w:drawing>
          <wp:anchor distT="0" distB="0" distL="114300" distR="114300" simplePos="0" relativeHeight="251720704" behindDoc="0" locked="0" layoutInCell="1" allowOverlap="1">
            <wp:simplePos x="0" y="0"/>
            <wp:positionH relativeFrom="margin">
              <wp:posOffset>-33655</wp:posOffset>
            </wp:positionH>
            <wp:positionV relativeFrom="margin">
              <wp:posOffset>-243205</wp:posOffset>
            </wp:positionV>
            <wp:extent cx="656590" cy="691515"/>
            <wp:effectExtent l="19050" t="0" r="0" b="0"/>
            <wp:wrapSquare wrapText="bothSides"/>
            <wp:docPr id="8"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r w:rsidR="001A050A" w:rsidRPr="00D9082F">
        <w:rPr>
          <w:rFonts w:asciiTheme="minorHAnsi" w:hAnsiTheme="minorHAnsi" w:cstheme="minorHAnsi"/>
          <w:b/>
        </w:rPr>
        <w:t xml:space="preserve">Anotace volitelného předmětu pro žáky </w:t>
      </w:r>
      <w:r w:rsidR="001A050A">
        <w:rPr>
          <w:rFonts w:asciiTheme="minorHAnsi" w:hAnsiTheme="minorHAnsi" w:cstheme="minorHAnsi"/>
          <w:b/>
        </w:rPr>
        <w:t xml:space="preserve">8.A a 4.AB4 </w:t>
      </w:r>
      <w:r w:rsidR="001A050A" w:rsidRPr="00D9082F">
        <w:rPr>
          <w:rFonts w:asciiTheme="minorHAnsi" w:hAnsiTheme="minorHAnsi" w:cstheme="minorHAnsi"/>
          <w:b/>
        </w:rPr>
        <w:t>ve školním roce 202</w:t>
      </w:r>
      <w:r w:rsidR="001A050A">
        <w:rPr>
          <w:rFonts w:asciiTheme="minorHAnsi" w:hAnsiTheme="minorHAnsi" w:cstheme="minorHAnsi"/>
          <w:b/>
        </w:rPr>
        <w:t>4</w:t>
      </w:r>
      <w:r w:rsidR="001A050A" w:rsidRPr="00D9082F">
        <w:rPr>
          <w:rFonts w:asciiTheme="minorHAnsi" w:hAnsiTheme="minorHAnsi" w:cstheme="minorHAnsi"/>
          <w:b/>
        </w:rPr>
        <w:t>/2</w:t>
      </w:r>
      <w:r w:rsidR="001A050A">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Diferenciální a integrální počet</w:t>
      </w:r>
      <w:r>
        <w:rPr>
          <w:rFonts w:asciiTheme="minorHAnsi" w:hAnsiTheme="minorHAnsi" w:cstheme="minorHAnsi"/>
          <w:b/>
          <w:bCs/>
          <w:iCs/>
          <w:sz w:val="28"/>
          <w:szCs w:val="28"/>
        </w:rPr>
        <w:t xml:space="preserve"> - DP  </w:t>
      </w:r>
    </w:p>
    <w:p w:rsidR="001A050A" w:rsidRPr="00885F90" w:rsidRDefault="001A050A" w:rsidP="001A050A">
      <w:pPr>
        <w:contextualSpacing/>
        <w:rPr>
          <w:rFonts w:asciiTheme="minorHAnsi" w:hAnsiTheme="minorHAnsi"/>
          <w:sz w:val="22"/>
          <w:szCs w:val="22"/>
        </w:rPr>
      </w:pPr>
    </w:p>
    <w:p w:rsidR="003C5587" w:rsidRPr="00885F90" w:rsidRDefault="003C5587" w:rsidP="00885F90">
      <w:pPr>
        <w:tabs>
          <w:tab w:val="left" w:pos="2977"/>
        </w:tabs>
        <w:contextualSpacing/>
        <w:rPr>
          <w:rFonts w:asciiTheme="minorHAnsi" w:hAnsiTheme="minorHAnsi"/>
          <w:sz w:val="22"/>
          <w:szCs w:val="22"/>
        </w:rPr>
      </w:pPr>
    </w:p>
    <w:p w:rsidR="003C5587" w:rsidRPr="00885F90" w:rsidRDefault="003C5587" w:rsidP="00885F90">
      <w:pPr>
        <w:tabs>
          <w:tab w:val="left" w:pos="2977"/>
        </w:tabs>
        <w:contextualSpacing/>
        <w:rPr>
          <w:rFonts w:asciiTheme="minorHAnsi" w:hAnsiTheme="minorHAnsi"/>
          <w:bCs/>
          <w:sz w:val="22"/>
          <w:szCs w:val="22"/>
        </w:rPr>
      </w:pPr>
      <w:r w:rsidRPr="00885F90">
        <w:rPr>
          <w:rFonts w:asciiTheme="minorHAnsi" w:hAnsiTheme="minorHAnsi"/>
          <w:b/>
          <w:sz w:val="22"/>
          <w:szCs w:val="22"/>
        </w:rPr>
        <w:t>Ročník - cílová skupina:</w:t>
      </w:r>
      <w:r w:rsidRPr="00885F90">
        <w:rPr>
          <w:rFonts w:asciiTheme="minorHAnsi" w:hAnsiTheme="minorHAnsi"/>
          <w:b/>
          <w:sz w:val="22"/>
          <w:szCs w:val="22"/>
        </w:rPr>
        <w:tab/>
      </w:r>
      <w:r w:rsidRPr="00885F90">
        <w:rPr>
          <w:rFonts w:asciiTheme="minorHAnsi" w:hAnsiTheme="minorHAnsi"/>
          <w:bCs/>
          <w:sz w:val="22"/>
          <w:szCs w:val="22"/>
        </w:rPr>
        <w:t xml:space="preserve">čtvrté  ročníky a oktáva </w:t>
      </w:r>
    </w:p>
    <w:p w:rsidR="003C5587" w:rsidRPr="00885F90" w:rsidRDefault="003C5587" w:rsidP="00885F90">
      <w:pPr>
        <w:pStyle w:val="rtejustify"/>
        <w:contextualSpacing/>
        <w:rPr>
          <w:rFonts w:asciiTheme="minorHAnsi" w:hAnsiTheme="minorHAnsi"/>
          <w:color w:val="000000"/>
          <w:sz w:val="22"/>
          <w:szCs w:val="22"/>
        </w:rPr>
      </w:pPr>
      <w:r w:rsidRPr="00885F90">
        <w:rPr>
          <w:rFonts w:asciiTheme="minorHAnsi" w:hAnsiTheme="minorHAnsi"/>
          <w:color w:val="000000"/>
          <w:sz w:val="22"/>
          <w:szCs w:val="22"/>
        </w:rPr>
        <w:t>Tento volitelný předmět je určen pro žáky posledního ročníku gymnaziálního studia. Svým obsahem by měl oslovit především ty žáky, kteří předpokládají, že se budou hlásit na vysokou školu, kde je matematika součástí přijímacích zkoušek a pro žáky, kteří se budou hlásit na vysokou školu technického či ekonomického zaměření (tj. na které je matematika jedním z hlavních předmětů v prvních semestrech vysokoškolského studia). Diferenciální počet se vyučuje i na některých VŠ (např. lékařská fakulta, fakulta veterinární a farmaceutická, atd.). Seminář je určen také pro všechny žáky, kteří si chtějí rozšířit vědomosti z matematiky.</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Relace a elementární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Spojitost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Limita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4. </w:t>
      </w:r>
      <w:r w:rsidRPr="00885F90">
        <w:rPr>
          <w:rFonts w:asciiTheme="minorHAnsi" w:hAnsiTheme="minorHAnsi"/>
          <w:sz w:val="22"/>
          <w:szCs w:val="22"/>
        </w:rPr>
        <w:tab/>
        <w:t>Derivace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5.</w:t>
      </w:r>
      <w:r w:rsidRPr="00885F90">
        <w:rPr>
          <w:rFonts w:asciiTheme="minorHAnsi" w:hAnsiTheme="minorHAnsi"/>
          <w:sz w:val="22"/>
          <w:szCs w:val="22"/>
        </w:rPr>
        <w:tab/>
        <w:t>Užití diferenciálního počtu k vyšetřování průběhu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6.</w:t>
      </w:r>
      <w:r w:rsidRPr="00885F90">
        <w:rPr>
          <w:rFonts w:asciiTheme="minorHAnsi" w:hAnsiTheme="minorHAnsi"/>
          <w:sz w:val="22"/>
          <w:szCs w:val="22"/>
        </w:rPr>
        <w:tab/>
        <w:t>Primitivní funkce, neurčitý integrál</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Určitý integrál a jeho aplikace</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contextualSpacing/>
        <w:rPr>
          <w:rFonts w:asciiTheme="minorHAnsi" w:hAnsiTheme="minorHAnsi"/>
          <w:b/>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Metody:</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 xml:space="preserve">Výklad, počítačová prezentace, řešení problémových úloh. </w:t>
      </w:r>
    </w:p>
    <w:p w:rsidR="003C5587" w:rsidRPr="00885F90" w:rsidRDefault="003C5587" w:rsidP="00885F90">
      <w:pPr>
        <w:pStyle w:val="Zkladntext2"/>
        <w:contextualSpacing/>
        <w:rPr>
          <w:rFonts w:asciiTheme="minorHAnsi" w:hAnsiTheme="minorHAnsi"/>
          <w:bCs/>
          <w:iCs/>
          <w:sz w:val="22"/>
          <w:szCs w:val="22"/>
        </w:rPr>
      </w:pP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Klasifikace:</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Písemné práce po každém tematickém celku, seminární práce.</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Vyučující:</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Mgr. Jiří Mráz</w:t>
      </w: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pStyle w:val="Zkladntext2"/>
        <w:contextualSpacing/>
        <w:rPr>
          <w:rFonts w:asciiTheme="minorHAnsi" w:hAnsiTheme="minorHAnsi"/>
          <w:sz w:val="22"/>
          <w:szCs w:val="22"/>
        </w:rPr>
      </w:pPr>
    </w:p>
    <w:p w:rsidR="003C5587" w:rsidRPr="00885F90" w:rsidRDefault="003C5587" w:rsidP="00885F90">
      <w:pPr>
        <w:pStyle w:val="Zkladntext2"/>
        <w:contextualSpacing/>
        <w:jc w:val="right"/>
        <w:rPr>
          <w:rFonts w:asciiTheme="minorHAnsi" w:hAnsiTheme="minorHAnsi"/>
          <w:sz w:val="22"/>
          <w:szCs w:val="22"/>
        </w:rPr>
      </w:pPr>
      <w:r w:rsidRPr="00885F90">
        <w:rPr>
          <w:rFonts w:asciiTheme="minorHAnsi" w:hAnsiTheme="minorHAnsi"/>
          <w:sz w:val="22"/>
          <w:szCs w:val="22"/>
        </w:rPr>
        <w:t>Havířov,  1.12.2023</w:t>
      </w: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Default="003C5587" w:rsidP="00885F90">
      <w:pPr>
        <w:contextualSpacing/>
        <w:rPr>
          <w:rFonts w:asciiTheme="minorHAnsi" w:hAnsiTheme="minorHAnsi"/>
          <w:sz w:val="22"/>
          <w:szCs w:val="22"/>
        </w:rPr>
      </w:pPr>
    </w:p>
    <w:p w:rsidR="00C23C67" w:rsidRDefault="00C23C67" w:rsidP="00885F90">
      <w:pPr>
        <w:contextualSpacing/>
        <w:rPr>
          <w:rFonts w:asciiTheme="minorHAnsi" w:hAnsiTheme="minorHAnsi"/>
          <w:sz w:val="22"/>
          <w:szCs w:val="22"/>
        </w:rPr>
      </w:pPr>
    </w:p>
    <w:p w:rsidR="00C23C67" w:rsidRDefault="00C23C67" w:rsidP="00885F90">
      <w:pPr>
        <w:contextualSpacing/>
        <w:rPr>
          <w:rFonts w:asciiTheme="minorHAnsi" w:hAnsiTheme="minorHAnsi"/>
          <w:sz w:val="22"/>
          <w:szCs w:val="22"/>
        </w:rPr>
      </w:pPr>
    </w:p>
    <w:p w:rsidR="00C23C67" w:rsidRDefault="00C23C67" w:rsidP="00885F90">
      <w:pPr>
        <w:contextualSpacing/>
        <w:rPr>
          <w:rFonts w:asciiTheme="minorHAnsi" w:hAnsiTheme="minorHAnsi"/>
          <w:sz w:val="22"/>
          <w:szCs w:val="22"/>
        </w:rPr>
      </w:pPr>
    </w:p>
    <w:p w:rsidR="001A050A" w:rsidRDefault="001A050A" w:rsidP="001A050A">
      <w:pPr>
        <w:contextualSpacing/>
        <w:jc w:val="right"/>
        <w:rPr>
          <w:rFonts w:asciiTheme="minorHAnsi" w:hAnsiTheme="minorHAnsi"/>
          <w:sz w:val="22"/>
          <w:szCs w:val="22"/>
        </w:rPr>
      </w:pPr>
    </w:p>
    <w:p w:rsidR="001A050A" w:rsidRDefault="001A050A" w:rsidP="001A050A">
      <w:pPr>
        <w:tabs>
          <w:tab w:val="left" w:pos="1134"/>
        </w:tabs>
        <w:jc w:val="center"/>
        <w:rPr>
          <w:rFonts w:asciiTheme="minorHAnsi" w:hAnsiTheme="minorHAnsi" w:cstheme="minorHAnsi"/>
          <w:b/>
        </w:rPr>
      </w:pP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C23C67" w:rsidP="001A050A">
      <w:pPr>
        <w:tabs>
          <w:tab w:val="left" w:pos="2977"/>
        </w:tabs>
        <w:jc w:val="center"/>
        <w:rPr>
          <w:rFonts w:asciiTheme="minorHAnsi" w:hAnsiTheme="minorHAnsi" w:cstheme="minorHAnsi"/>
          <w:b/>
          <w:sz w:val="22"/>
          <w:szCs w:val="22"/>
        </w:rPr>
      </w:pPr>
      <w:r w:rsidRPr="00C23C67">
        <w:rPr>
          <w:rFonts w:asciiTheme="minorHAnsi" w:hAnsiTheme="minorHAnsi" w:cstheme="minorHAnsi"/>
          <w:b/>
          <w:sz w:val="22"/>
          <w:szCs w:val="22"/>
        </w:rPr>
        <w:drawing>
          <wp:anchor distT="0" distB="0" distL="114300" distR="114300" simplePos="0" relativeHeight="251722752" behindDoc="0" locked="0" layoutInCell="1" allowOverlap="1">
            <wp:simplePos x="0" y="0"/>
            <wp:positionH relativeFrom="margin">
              <wp:posOffset>119270</wp:posOffset>
            </wp:positionH>
            <wp:positionV relativeFrom="margin">
              <wp:posOffset>-90612</wp:posOffset>
            </wp:positionV>
            <wp:extent cx="656810" cy="691764"/>
            <wp:effectExtent l="19050" t="0" r="0" b="0"/>
            <wp:wrapSquare wrapText="bothSides"/>
            <wp:docPr id="9"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Default="001A050A" w:rsidP="00C23C67">
      <w:pPr>
        <w:contextualSpacing/>
        <w:rPr>
          <w:rFonts w:asciiTheme="minorHAnsi" w:hAnsiTheme="minorHAnsi"/>
          <w:sz w:val="22"/>
          <w:szCs w:val="22"/>
        </w:rPr>
      </w:pPr>
    </w:p>
    <w:p w:rsidR="00C23C67" w:rsidRDefault="00C23C67" w:rsidP="00C23C67">
      <w:pPr>
        <w:contextualSpacing/>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Dějiny umění</w:t>
      </w:r>
      <w:r>
        <w:rPr>
          <w:rFonts w:asciiTheme="minorHAnsi" w:hAnsiTheme="minorHAnsi" w:cstheme="minorHAnsi"/>
          <w:b/>
          <w:bCs/>
          <w:iCs/>
          <w:sz w:val="28"/>
          <w:szCs w:val="28"/>
        </w:rPr>
        <w:t xml:space="preserve"> - DU  </w:t>
      </w:r>
    </w:p>
    <w:p w:rsidR="001A050A" w:rsidRPr="00885F90" w:rsidRDefault="001A050A" w:rsidP="001A050A">
      <w:pPr>
        <w:contextualSpacing/>
        <w:rPr>
          <w:rFonts w:asciiTheme="minorHAnsi" w:hAnsiTheme="minorHAnsi"/>
          <w:sz w:val="22"/>
          <w:szCs w:val="22"/>
        </w:rPr>
      </w:pPr>
    </w:p>
    <w:p w:rsidR="001A050A" w:rsidRPr="00885F90" w:rsidRDefault="001A050A" w:rsidP="00885F90">
      <w:pPr>
        <w:contextualSpacing/>
        <w:rPr>
          <w:rFonts w:asciiTheme="minorHAnsi" w:hAnsiTheme="minorHAnsi"/>
          <w:sz w:val="22"/>
          <w:szCs w:val="22"/>
        </w:rPr>
      </w:pPr>
    </w:p>
    <w:p w:rsidR="003C5587" w:rsidRPr="00885F90" w:rsidRDefault="003C5587" w:rsidP="00885F90">
      <w:pPr>
        <w:contextualSpacing/>
        <w:jc w:val="both"/>
        <w:rPr>
          <w:rFonts w:asciiTheme="minorHAnsi" w:hAnsiTheme="minorHAnsi"/>
          <w:b/>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sz w:val="22"/>
          <w:szCs w:val="22"/>
        </w:rPr>
        <w:t>čtvrté ročníky a oktáva</w:t>
      </w:r>
      <w:r w:rsidRPr="00885F90">
        <w:rPr>
          <w:rFonts w:asciiTheme="minorHAnsi" w:hAnsiTheme="minorHAnsi"/>
          <w:b/>
          <w:sz w:val="22"/>
          <w:szCs w:val="22"/>
        </w:rPr>
        <w:tab/>
      </w:r>
    </w:p>
    <w:p w:rsidR="003C5587" w:rsidRPr="00885F90" w:rsidRDefault="003C5587" w:rsidP="00885F90">
      <w:pPr>
        <w:contextualSpacing/>
        <w:jc w:val="both"/>
        <w:rPr>
          <w:rFonts w:asciiTheme="minorHAnsi" w:hAnsiTheme="minorHAnsi"/>
          <w:bCs/>
          <w:sz w:val="22"/>
          <w:szCs w:val="22"/>
        </w:rPr>
      </w:pPr>
      <w:r w:rsidRPr="00885F90">
        <w:rPr>
          <w:rFonts w:asciiTheme="minorHAnsi" w:hAnsiTheme="minorHAnsi"/>
          <w:sz w:val="22"/>
          <w:szCs w:val="22"/>
        </w:rPr>
        <w:t>Seminář je určen pro žáky</w:t>
      </w:r>
      <w:r w:rsidRPr="00885F90">
        <w:rPr>
          <w:rFonts w:asciiTheme="minorHAnsi" w:hAnsiTheme="minorHAnsi"/>
          <w:bCs/>
          <w:sz w:val="22"/>
          <w:szCs w:val="22"/>
        </w:rPr>
        <w:t>4. ročníku a oktávy, kteří mají</w:t>
      </w:r>
      <w:r w:rsidR="001A050A">
        <w:rPr>
          <w:rFonts w:asciiTheme="minorHAnsi" w:hAnsiTheme="minorHAnsi"/>
          <w:bCs/>
          <w:sz w:val="22"/>
          <w:szCs w:val="22"/>
        </w:rPr>
        <w:t xml:space="preserve"> </w:t>
      </w:r>
      <w:r w:rsidRPr="00885F90">
        <w:rPr>
          <w:rFonts w:asciiTheme="minorHAnsi" w:hAnsiTheme="minorHAnsi"/>
          <w:bCs/>
          <w:sz w:val="22"/>
          <w:szCs w:val="22"/>
        </w:rPr>
        <w:t>zájem o umění a jeho historický vývoj a také zájemcům o studium architektury. Zahrnuje různé umělecké formy, jakými jsou např. malířství, sochařství, architektura, hudba, divadlo, literatura, film, fotografie atd.</w:t>
      </w:r>
    </w:p>
    <w:p w:rsidR="003C5587" w:rsidRPr="00885F90" w:rsidRDefault="003C5587" w:rsidP="00885F90">
      <w:pPr>
        <w:contextualSpacing/>
        <w:jc w:val="both"/>
        <w:rPr>
          <w:rFonts w:asciiTheme="minorHAnsi" w:hAnsiTheme="minorHAnsi"/>
          <w:bCs/>
          <w:sz w:val="22"/>
          <w:szCs w:val="22"/>
        </w:rPr>
      </w:pPr>
      <w:r w:rsidRPr="00885F90">
        <w:rPr>
          <w:rFonts w:asciiTheme="minorHAnsi" w:hAnsiTheme="minorHAnsi"/>
          <w:bCs/>
          <w:sz w:val="22"/>
          <w:szCs w:val="22"/>
        </w:rPr>
        <w:t>Seminář je jednak doplněním učiva estetické výchovy, literatury a dějepisu, ale také podává syntézu uměleckých projevů v daném historickém období.</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3C5587" w:rsidRPr="00885F90" w:rsidRDefault="003C5587" w:rsidP="00885F90">
      <w:pPr>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Pravěk</w:t>
      </w:r>
    </w:p>
    <w:p w:rsidR="003C5587" w:rsidRPr="00885F90" w:rsidRDefault="003C5587" w:rsidP="00885F90">
      <w:pPr>
        <w:pStyle w:val="vodnodstavec"/>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Starověk</w:t>
      </w:r>
    </w:p>
    <w:p w:rsidR="003C5587" w:rsidRPr="00885F90" w:rsidRDefault="003C5587" w:rsidP="00885F90">
      <w:pPr>
        <w:pStyle w:val="vodnodstavec"/>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Románská kultura</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Gotika</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5.</w:t>
      </w:r>
      <w:r w:rsidRPr="00885F90">
        <w:rPr>
          <w:rFonts w:asciiTheme="minorHAnsi" w:hAnsiTheme="minorHAnsi"/>
          <w:sz w:val="22"/>
          <w:szCs w:val="22"/>
        </w:rPr>
        <w:tab/>
        <w:t>Renesance</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6.</w:t>
      </w:r>
      <w:r w:rsidRPr="00885F90">
        <w:rPr>
          <w:rFonts w:asciiTheme="minorHAnsi" w:hAnsiTheme="minorHAnsi"/>
          <w:sz w:val="22"/>
          <w:szCs w:val="22"/>
        </w:rPr>
        <w:tab/>
        <w:t>Baroko</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Klasicismus</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8.</w:t>
      </w:r>
      <w:r w:rsidRPr="00885F90">
        <w:rPr>
          <w:rFonts w:asciiTheme="minorHAnsi" w:hAnsiTheme="minorHAnsi"/>
          <w:sz w:val="22"/>
          <w:szCs w:val="22"/>
        </w:rPr>
        <w:tab/>
        <w:t>Romantismus</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9.</w:t>
      </w:r>
      <w:r w:rsidRPr="00885F90">
        <w:rPr>
          <w:rFonts w:asciiTheme="minorHAnsi" w:hAnsiTheme="minorHAnsi"/>
          <w:sz w:val="22"/>
          <w:szCs w:val="22"/>
        </w:rPr>
        <w:tab/>
        <w:t>Realismus</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10.</w:t>
      </w:r>
      <w:r w:rsidRPr="00885F90">
        <w:rPr>
          <w:rFonts w:asciiTheme="minorHAnsi" w:hAnsiTheme="minorHAnsi"/>
          <w:sz w:val="22"/>
          <w:szCs w:val="22"/>
        </w:rPr>
        <w:tab/>
        <w:t>Směry přelomu 19. a 20. století</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11.</w:t>
      </w:r>
      <w:r w:rsidRPr="00885F90">
        <w:rPr>
          <w:rFonts w:asciiTheme="minorHAnsi" w:hAnsiTheme="minorHAnsi"/>
          <w:sz w:val="22"/>
          <w:szCs w:val="22"/>
        </w:rPr>
        <w:tab/>
        <w:t>Umění 1. pol. 20. století</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12.</w:t>
      </w:r>
      <w:r w:rsidRPr="00885F90">
        <w:rPr>
          <w:rFonts w:asciiTheme="minorHAnsi" w:hAnsiTheme="minorHAnsi"/>
          <w:sz w:val="22"/>
          <w:szCs w:val="22"/>
        </w:rPr>
        <w:tab/>
        <w:t>Umění 2. pol. 20. století a poč. 21. stol.</w:t>
      </w:r>
    </w:p>
    <w:p w:rsidR="003C5587" w:rsidRPr="00885F90" w:rsidRDefault="003C5587" w:rsidP="00885F90">
      <w:pPr>
        <w:contextualSpacing/>
        <w:rPr>
          <w:rFonts w:asciiTheme="minorHAnsi" w:hAnsiTheme="minorHAnsi"/>
          <w:b/>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Metody:</w:t>
      </w:r>
    </w:p>
    <w:p w:rsidR="003C5587" w:rsidRPr="00885F90" w:rsidRDefault="003C5587" w:rsidP="00885F90">
      <w:pPr>
        <w:contextualSpacing/>
        <w:jc w:val="both"/>
        <w:rPr>
          <w:rFonts w:asciiTheme="minorHAnsi" w:hAnsiTheme="minorHAnsi"/>
          <w:b/>
          <w:sz w:val="22"/>
          <w:szCs w:val="22"/>
        </w:rPr>
      </w:pPr>
      <w:r w:rsidRPr="00885F90">
        <w:rPr>
          <w:rFonts w:asciiTheme="minorHAnsi" w:hAnsiTheme="minorHAnsi"/>
          <w:sz w:val="22"/>
          <w:szCs w:val="22"/>
        </w:rPr>
        <w:t>Frontální výuka, vlastní prezentace, vypracování seminárních prací, výstavy, exkurze, umělecké dokumenty  apod .</w:t>
      </w:r>
    </w:p>
    <w:p w:rsidR="003C5587" w:rsidRPr="00885F90" w:rsidRDefault="003C5587" w:rsidP="00885F90">
      <w:pPr>
        <w:contextualSpacing/>
        <w:jc w:val="both"/>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Klasifikace:</w:t>
      </w:r>
    </w:p>
    <w:p w:rsidR="003C5587" w:rsidRPr="00885F90" w:rsidRDefault="003C5587"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Minimálně 4 krátké testy z jednotlivých celků</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Vyučující:</w:t>
      </w:r>
    </w:p>
    <w:p w:rsidR="000C1447" w:rsidRPr="00885F90" w:rsidRDefault="003C5587" w:rsidP="00885F90">
      <w:pPr>
        <w:contextualSpacing/>
        <w:rPr>
          <w:rFonts w:asciiTheme="minorHAnsi" w:hAnsiTheme="minorHAnsi"/>
          <w:sz w:val="22"/>
          <w:szCs w:val="22"/>
        </w:rPr>
      </w:pPr>
      <w:r w:rsidRPr="00885F90">
        <w:rPr>
          <w:rFonts w:asciiTheme="minorHAnsi" w:hAnsiTheme="minorHAnsi"/>
          <w:sz w:val="22"/>
          <w:szCs w:val="22"/>
        </w:rPr>
        <w:t>Magdalena Hochfeld</w:t>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p>
    <w:p w:rsidR="000C1447" w:rsidRPr="00885F90" w:rsidRDefault="003C5587" w:rsidP="00885F90">
      <w:pPr>
        <w:contextualSpacing/>
        <w:jc w:val="right"/>
        <w:rPr>
          <w:rFonts w:asciiTheme="minorHAnsi" w:hAnsiTheme="minorHAnsi"/>
          <w:sz w:val="22"/>
          <w:szCs w:val="22"/>
        </w:rPr>
      </w:pPr>
      <w:r w:rsidRPr="00885F90">
        <w:rPr>
          <w:rFonts w:asciiTheme="minorHAnsi" w:hAnsiTheme="minorHAnsi"/>
          <w:sz w:val="22"/>
          <w:szCs w:val="22"/>
        </w:rPr>
        <w:t>Havířov 07. 12. 2023</w:t>
      </w:r>
    </w:p>
    <w:p w:rsidR="0095039D" w:rsidRPr="00885F90" w:rsidRDefault="0095039D" w:rsidP="00885F90">
      <w:pPr>
        <w:contextualSpacing/>
        <w:jc w:val="right"/>
        <w:rPr>
          <w:rFonts w:asciiTheme="minorHAnsi" w:hAnsiTheme="minorHAnsi"/>
          <w:sz w:val="22"/>
          <w:szCs w:val="22"/>
        </w:rPr>
      </w:pPr>
    </w:p>
    <w:p w:rsidR="0095039D" w:rsidRPr="00885F90" w:rsidRDefault="0095039D" w:rsidP="00885F90">
      <w:pPr>
        <w:contextualSpacing/>
        <w:jc w:val="right"/>
        <w:rPr>
          <w:rFonts w:asciiTheme="minorHAnsi" w:hAnsiTheme="minorHAnsi"/>
          <w:sz w:val="22"/>
          <w:szCs w:val="22"/>
        </w:rPr>
      </w:pPr>
    </w:p>
    <w:p w:rsidR="00E5618C" w:rsidRDefault="00E5618C" w:rsidP="00885F90">
      <w:pPr>
        <w:contextualSpacing/>
        <w:jc w:val="right"/>
        <w:rPr>
          <w:rFonts w:asciiTheme="minorHAnsi" w:hAnsiTheme="minorHAnsi"/>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81792"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4"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Ekonomicko-marketingový seminář</w:t>
      </w:r>
      <w:r>
        <w:rPr>
          <w:rFonts w:asciiTheme="minorHAnsi" w:hAnsiTheme="minorHAnsi" w:cstheme="minorHAnsi"/>
          <w:b/>
          <w:bCs/>
          <w:iCs/>
          <w:sz w:val="28"/>
          <w:szCs w:val="28"/>
        </w:rPr>
        <w:t xml:space="preserve"> -  EMS  </w:t>
      </w:r>
    </w:p>
    <w:p w:rsidR="001A050A" w:rsidRPr="00885F90" w:rsidRDefault="001A050A" w:rsidP="001A050A">
      <w:pPr>
        <w:contextualSpacing/>
        <w:rPr>
          <w:rFonts w:asciiTheme="minorHAnsi" w:hAnsiTheme="minorHAnsi"/>
          <w:sz w:val="22"/>
          <w:szCs w:val="22"/>
        </w:rPr>
      </w:pPr>
    </w:p>
    <w:p w:rsidR="000C1447" w:rsidRPr="00885F90" w:rsidRDefault="000C1447" w:rsidP="00885F90">
      <w:pPr>
        <w:tabs>
          <w:tab w:val="left" w:pos="2977"/>
        </w:tabs>
        <w:contextualSpacing/>
        <w:rPr>
          <w:rFonts w:asciiTheme="minorHAnsi" w:hAnsiTheme="minorHAnsi"/>
          <w:bCs/>
          <w:iCs/>
          <w:color w:val="FF0000"/>
          <w:sz w:val="22"/>
          <w:szCs w:val="22"/>
        </w:rPr>
      </w:pPr>
      <w:r w:rsidRPr="00885F90">
        <w:rPr>
          <w:rFonts w:asciiTheme="minorHAnsi" w:hAnsiTheme="minorHAnsi"/>
          <w:b/>
          <w:sz w:val="22"/>
          <w:szCs w:val="22"/>
        </w:rPr>
        <w:t>Specifikace:</w:t>
      </w:r>
      <w:r w:rsidRPr="00885F90">
        <w:rPr>
          <w:rFonts w:asciiTheme="minorHAnsi" w:hAnsiTheme="minorHAnsi"/>
          <w:bCs/>
          <w:iCs/>
          <w:sz w:val="22"/>
          <w:szCs w:val="22"/>
        </w:rPr>
        <w:tab/>
        <w:t>Ekonomika, daňová evidence, marketing a komunikační dovednosti</w:t>
      </w:r>
    </w:p>
    <w:p w:rsidR="000C1447" w:rsidRPr="00885F90" w:rsidRDefault="000C1447"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Maximální počet žáků:</w:t>
      </w:r>
      <w:r w:rsidRPr="00885F90">
        <w:rPr>
          <w:rFonts w:asciiTheme="minorHAnsi" w:hAnsiTheme="minorHAnsi"/>
          <w:bCs/>
          <w:iCs/>
          <w:color w:val="FF0000"/>
          <w:sz w:val="22"/>
          <w:szCs w:val="22"/>
        </w:rPr>
        <w:tab/>
      </w:r>
      <w:r w:rsidRPr="00885F90">
        <w:rPr>
          <w:rFonts w:asciiTheme="minorHAnsi" w:hAnsiTheme="minorHAnsi"/>
          <w:bCs/>
          <w:iCs/>
          <w:sz w:val="22"/>
          <w:szCs w:val="22"/>
        </w:rPr>
        <w:t>16 v jedné skupině</w:t>
      </w:r>
    </w:p>
    <w:p w:rsidR="000C1447" w:rsidRPr="00885F90" w:rsidRDefault="000C1447"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sz w:val="22"/>
          <w:szCs w:val="22"/>
        </w:rPr>
        <w:t>Seminář je určen pro studenty 4</w:t>
      </w:r>
      <w:r w:rsidRPr="00885F90">
        <w:rPr>
          <w:rFonts w:asciiTheme="minorHAnsi" w:hAnsiTheme="minorHAnsi"/>
          <w:bCs/>
          <w:sz w:val="22"/>
          <w:szCs w:val="22"/>
        </w:rPr>
        <w:t>. ročníků a oktávy, kteří:</w:t>
      </w:r>
    </w:p>
    <w:p w:rsidR="000C1447" w:rsidRPr="00885F90" w:rsidRDefault="000C1447" w:rsidP="00885F90">
      <w:pPr>
        <w:pStyle w:val="Odstavecseseznamem"/>
        <w:numPr>
          <w:ilvl w:val="0"/>
          <w:numId w:val="5"/>
        </w:numPr>
        <w:rPr>
          <w:rFonts w:asciiTheme="minorHAnsi" w:hAnsiTheme="minorHAnsi"/>
          <w:bCs/>
          <w:sz w:val="22"/>
          <w:szCs w:val="22"/>
        </w:rPr>
      </w:pPr>
      <w:r w:rsidRPr="00885F90">
        <w:rPr>
          <w:rFonts w:asciiTheme="minorHAnsi" w:hAnsiTheme="minorHAnsi"/>
          <w:bCs/>
          <w:sz w:val="22"/>
          <w:szCs w:val="22"/>
        </w:rPr>
        <w:t>uvažují o studiu na VŠ ekon. či market. zaměření</w:t>
      </w:r>
    </w:p>
    <w:p w:rsidR="000C1447" w:rsidRPr="00885F90" w:rsidRDefault="000C1447" w:rsidP="00885F90">
      <w:pPr>
        <w:pStyle w:val="Odstavecseseznamem"/>
        <w:numPr>
          <w:ilvl w:val="0"/>
          <w:numId w:val="5"/>
        </w:numPr>
        <w:ind w:left="0" w:firstLine="142"/>
        <w:rPr>
          <w:rFonts w:asciiTheme="minorHAnsi" w:hAnsiTheme="minorHAnsi"/>
          <w:bCs/>
          <w:sz w:val="22"/>
          <w:szCs w:val="22"/>
        </w:rPr>
      </w:pPr>
      <w:r w:rsidRPr="00885F90">
        <w:rPr>
          <w:rFonts w:asciiTheme="minorHAnsi" w:hAnsiTheme="minorHAnsi"/>
          <w:bCs/>
          <w:sz w:val="22"/>
          <w:szCs w:val="22"/>
        </w:rPr>
        <w:t xml:space="preserve">uvažují o vlastní výdělečné činnosti </w:t>
      </w:r>
    </w:p>
    <w:p w:rsidR="000C1447" w:rsidRPr="00885F90" w:rsidRDefault="000C1447" w:rsidP="00885F90">
      <w:pPr>
        <w:pStyle w:val="Odstavecseseznamem"/>
        <w:numPr>
          <w:ilvl w:val="0"/>
          <w:numId w:val="5"/>
        </w:numPr>
        <w:ind w:left="0" w:firstLine="142"/>
        <w:rPr>
          <w:rFonts w:asciiTheme="minorHAnsi" w:hAnsiTheme="minorHAnsi"/>
          <w:bCs/>
          <w:sz w:val="22"/>
          <w:szCs w:val="22"/>
        </w:rPr>
      </w:pPr>
      <w:r w:rsidRPr="00885F90">
        <w:rPr>
          <w:rFonts w:asciiTheme="minorHAnsi" w:hAnsiTheme="minorHAnsi"/>
          <w:bCs/>
          <w:sz w:val="22"/>
          <w:szCs w:val="22"/>
        </w:rPr>
        <w:t>uvažují, že po SŠ nastoupí do zaměstnání ekon. povahy</w:t>
      </w:r>
    </w:p>
    <w:p w:rsidR="000C1447" w:rsidRPr="00885F90" w:rsidRDefault="000C1447" w:rsidP="00885F90">
      <w:pPr>
        <w:pStyle w:val="Odstavecseseznamem"/>
        <w:numPr>
          <w:ilvl w:val="0"/>
          <w:numId w:val="5"/>
        </w:numPr>
        <w:ind w:left="709" w:hanging="567"/>
        <w:rPr>
          <w:rFonts w:asciiTheme="minorHAnsi" w:hAnsiTheme="minorHAnsi"/>
          <w:bCs/>
          <w:sz w:val="22"/>
          <w:szCs w:val="22"/>
        </w:rPr>
      </w:pPr>
      <w:r w:rsidRPr="00885F90">
        <w:rPr>
          <w:rFonts w:asciiTheme="minorHAnsi" w:hAnsiTheme="minorHAnsi"/>
          <w:bCs/>
          <w:sz w:val="22"/>
          <w:szCs w:val="22"/>
        </w:rPr>
        <w:t>vzhledem k praktické povaze je seminář také vhodný pro budoucí právníky, manažery apod.</w:t>
      </w:r>
    </w:p>
    <w:p w:rsidR="000C1447" w:rsidRPr="00885F90" w:rsidRDefault="000C1447" w:rsidP="00885F90">
      <w:pPr>
        <w:pStyle w:val="Odstavecseseznamem"/>
        <w:tabs>
          <w:tab w:val="left" w:pos="2694"/>
        </w:tabs>
        <w:ind w:left="3544"/>
        <w:rPr>
          <w:rFonts w:asciiTheme="minorHAnsi" w:hAnsiTheme="minorHAnsi"/>
          <w:bCs/>
          <w:sz w:val="22"/>
          <w:szCs w:val="22"/>
        </w:rPr>
      </w:pPr>
    </w:p>
    <w:p w:rsidR="000C1447" w:rsidRPr="00885F90" w:rsidRDefault="000C1447" w:rsidP="00885F90">
      <w:pPr>
        <w:pStyle w:val="Odstavecseseznamem"/>
        <w:tabs>
          <w:tab w:val="left" w:pos="0"/>
        </w:tabs>
        <w:ind w:left="0"/>
        <w:rPr>
          <w:rFonts w:asciiTheme="minorHAnsi" w:hAnsiTheme="minorHAnsi"/>
          <w:bCs/>
          <w:sz w:val="22"/>
          <w:szCs w:val="22"/>
        </w:rPr>
      </w:pPr>
      <w:r w:rsidRPr="00885F90">
        <w:rPr>
          <w:rFonts w:asciiTheme="minorHAnsi" w:hAnsiTheme="minorHAnsi"/>
          <w:bCs/>
          <w:sz w:val="22"/>
          <w:szCs w:val="22"/>
        </w:rPr>
        <w:tab/>
        <w:t xml:space="preserve">Seminář je převážně zaměřen na praktickou aplikaci ekonomických činností (doklady, daňová evidence, investování, trh práce, inflace aj.). Žáci většinou sami nebo ve skupinkách zpracovávají takové typy úloh, se kterými se v životě pravděpodobně potkají a které posílí jejich finanční gramotnost i uplatnění na trhu práce. </w:t>
      </w:r>
    </w:p>
    <w:p w:rsidR="000C1447" w:rsidRPr="00885F90" w:rsidRDefault="000C1447" w:rsidP="00885F90">
      <w:pPr>
        <w:pStyle w:val="Odstavecseseznamem"/>
        <w:tabs>
          <w:tab w:val="left" w:pos="0"/>
        </w:tabs>
        <w:ind w:left="0"/>
        <w:rPr>
          <w:rFonts w:asciiTheme="minorHAnsi" w:hAnsiTheme="minorHAnsi"/>
          <w:bCs/>
          <w:sz w:val="22"/>
          <w:szCs w:val="22"/>
        </w:rPr>
      </w:pPr>
      <w:r w:rsidRPr="00885F90">
        <w:rPr>
          <w:rFonts w:asciiTheme="minorHAnsi" w:hAnsiTheme="minorHAnsi"/>
          <w:bCs/>
          <w:sz w:val="22"/>
          <w:szCs w:val="22"/>
        </w:rPr>
        <w:tab/>
        <w:t>Teoretická část je věnována ekonomickým pojmům a makroekonomickým ukazatelům, není hlavní náplní semináře a v semináři také nebudou opakovány maturitní otázky.</w:t>
      </w:r>
    </w:p>
    <w:p w:rsidR="000C1447" w:rsidRPr="00885F90" w:rsidRDefault="000C1447"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 xml:space="preserve">Základní ekonomické pojmy – opakování </w:t>
      </w:r>
      <w:r w:rsidRPr="00885F90">
        <w:rPr>
          <w:rFonts w:asciiTheme="minorHAnsi" w:hAnsiTheme="minorHAnsi"/>
          <w:b w:val="0"/>
          <w:sz w:val="22"/>
          <w:szCs w:val="22"/>
        </w:rPr>
        <w:t xml:space="preserve">(září) </w:t>
      </w:r>
    </w:p>
    <w:p w:rsidR="000C1447" w:rsidRPr="00885F90" w:rsidRDefault="000C1447" w:rsidP="00885F90">
      <w:pPr>
        <w:pStyle w:val="vodnodstavec"/>
        <w:spacing w:line="240" w:lineRule="auto"/>
        <w:contextualSpacing/>
        <w:rPr>
          <w:rFonts w:asciiTheme="minorHAnsi" w:hAnsiTheme="minorHAnsi"/>
          <w:sz w:val="22"/>
          <w:szCs w:val="22"/>
        </w:rPr>
      </w:pPr>
      <w:r w:rsidRPr="00885F90">
        <w:rPr>
          <w:rFonts w:asciiTheme="minorHAnsi" w:hAnsiTheme="minorHAnsi"/>
          <w:sz w:val="22"/>
          <w:szCs w:val="22"/>
        </w:rPr>
        <w:t>Mikroekonomie a makroekonomie. Trh, nabídka, poptávka, konkurence, ekon. subjekty, zákl. ekon. otázky, potřeby.</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 xml:space="preserve">Stanovení ceny </w:t>
      </w:r>
      <w:r w:rsidRPr="00885F90">
        <w:rPr>
          <w:rFonts w:asciiTheme="minorHAnsi" w:hAnsiTheme="minorHAnsi"/>
          <w:b w:val="0"/>
          <w:sz w:val="22"/>
          <w:szCs w:val="22"/>
        </w:rPr>
        <w:t>(září)</w:t>
      </w:r>
    </w:p>
    <w:p w:rsidR="000C1447" w:rsidRPr="00885F90" w:rsidRDefault="000C1447" w:rsidP="00885F90">
      <w:pPr>
        <w:pStyle w:val="Mjnadpis"/>
        <w:spacing w:line="240" w:lineRule="auto"/>
        <w:ind w:firstLine="0"/>
        <w:contextualSpacing/>
        <w:rPr>
          <w:rFonts w:asciiTheme="minorHAnsi" w:hAnsiTheme="minorHAnsi"/>
          <w:b w:val="0"/>
          <w:sz w:val="22"/>
          <w:szCs w:val="22"/>
        </w:rPr>
      </w:pPr>
      <w:r w:rsidRPr="00885F90">
        <w:rPr>
          <w:rFonts w:asciiTheme="minorHAnsi" w:hAnsiTheme="minorHAnsi"/>
          <w:b w:val="0"/>
          <w:sz w:val="22"/>
          <w:szCs w:val="22"/>
        </w:rPr>
        <w:t>Metody stanovení cen, výpočet ceny.</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 xml:space="preserve">3.  </w:t>
      </w:r>
      <w:r w:rsidRPr="00885F90">
        <w:rPr>
          <w:rFonts w:asciiTheme="minorHAnsi" w:hAnsiTheme="minorHAnsi"/>
          <w:sz w:val="22"/>
          <w:szCs w:val="22"/>
        </w:rPr>
        <w:tab/>
        <w:t>Finance, doklady plat. styku, fakturace, majetek</w:t>
      </w:r>
      <w:r w:rsidRPr="00885F90">
        <w:rPr>
          <w:rFonts w:asciiTheme="minorHAnsi" w:hAnsiTheme="minorHAnsi"/>
          <w:b w:val="0"/>
          <w:sz w:val="22"/>
          <w:szCs w:val="22"/>
        </w:rPr>
        <w:t>(říjen)</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Formy a doklady plat. styku (VDP, PPD, příkaz k úhradě). Fakturace.</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 xml:space="preserve">4.  </w:t>
      </w:r>
      <w:r w:rsidRPr="00885F90">
        <w:rPr>
          <w:rFonts w:asciiTheme="minorHAnsi" w:hAnsiTheme="minorHAnsi"/>
          <w:sz w:val="22"/>
          <w:szCs w:val="22"/>
        </w:rPr>
        <w:tab/>
        <w:t>Investování</w:t>
      </w:r>
      <w:r w:rsidRPr="00885F90">
        <w:rPr>
          <w:rFonts w:asciiTheme="minorHAnsi" w:hAnsiTheme="minorHAnsi"/>
          <w:b w:val="0"/>
          <w:sz w:val="22"/>
          <w:szCs w:val="22"/>
        </w:rPr>
        <w:t>(říjen)</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 xml:space="preserve">Zásady zdravého investování, cenné papíry, trh s akciemi, rodinný rozpočet. </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5. </w:t>
      </w:r>
      <w:r w:rsidRPr="00885F90">
        <w:rPr>
          <w:rFonts w:asciiTheme="minorHAnsi" w:hAnsiTheme="minorHAnsi"/>
          <w:sz w:val="22"/>
          <w:szCs w:val="22"/>
        </w:rPr>
        <w:tab/>
        <w:t xml:space="preserve">Základy daňové evidence, daňové přiznání </w:t>
      </w:r>
      <w:r w:rsidRPr="00885F90">
        <w:rPr>
          <w:rFonts w:asciiTheme="minorHAnsi" w:hAnsiTheme="minorHAnsi"/>
          <w:b w:val="0"/>
          <w:sz w:val="22"/>
          <w:szCs w:val="22"/>
        </w:rPr>
        <w:t>(listopad)</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Majetek, odpisy.Vedení daňové evidence: příjmy, výdaje. Přiznáni k dani z příjmu.</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6. </w:t>
      </w:r>
      <w:r w:rsidRPr="00885F90">
        <w:rPr>
          <w:rFonts w:asciiTheme="minorHAnsi" w:hAnsiTheme="minorHAnsi"/>
          <w:sz w:val="22"/>
          <w:szCs w:val="22"/>
        </w:rPr>
        <w:tab/>
        <w:t xml:space="preserve">Národní hospodářství </w:t>
      </w:r>
      <w:r w:rsidRPr="00885F90">
        <w:rPr>
          <w:rFonts w:asciiTheme="minorHAnsi" w:hAnsiTheme="minorHAnsi"/>
          <w:b w:val="0"/>
          <w:sz w:val="22"/>
          <w:szCs w:val="22"/>
        </w:rPr>
        <w:t>(listopad)</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ab/>
      </w:r>
      <w:r w:rsidRPr="00885F90">
        <w:rPr>
          <w:rFonts w:asciiTheme="minorHAnsi" w:hAnsiTheme="minorHAnsi"/>
          <w:b w:val="0"/>
          <w:sz w:val="22"/>
          <w:szCs w:val="22"/>
        </w:rPr>
        <w:t>Základní makroekonomické ukazatele (HDP, inflace, nezaměstnanost aj.)</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 xml:space="preserve">Obchodní korespondence </w:t>
      </w:r>
      <w:r w:rsidRPr="00885F90">
        <w:rPr>
          <w:rFonts w:asciiTheme="minorHAnsi" w:hAnsiTheme="minorHAnsi"/>
          <w:b w:val="0"/>
          <w:sz w:val="22"/>
          <w:szCs w:val="22"/>
        </w:rPr>
        <w:t>(prosinec)</w:t>
      </w:r>
    </w:p>
    <w:p w:rsidR="000C1447" w:rsidRPr="00885F90" w:rsidRDefault="000C1447" w:rsidP="00885F90">
      <w:pPr>
        <w:pStyle w:val="vodnodstavec"/>
        <w:spacing w:line="240" w:lineRule="auto"/>
        <w:contextualSpacing/>
        <w:rPr>
          <w:rFonts w:asciiTheme="minorHAnsi" w:hAnsiTheme="minorHAnsi"/>
          <w:sz w:val="22"/>
          <w:szCs w:val="22"/>
        </w:rPr>
      </w:pPr>
      <w:r w:rsidRPr="00885F90">
        <w:rPr>
          <w:rFonts w:asciiTheme="minorHAnsi" w:hAnsiTheme="minorHAnsi"/>
          <w:sz w:val="22"/>
          <w:szCs w:val="22"/>
        </w:rPr>
        <w:t>Náležitosti obchodních dopisů. Nabídka, poptávka, žádost, reklamace.</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8. </w:t>
      </w:r>
      <w:r w:rsidRPr="00885F90">
        <w:rPr>
          <w:rFonts w:asciiTheme="minorHAnsi" w:hAnsiTheme="minorHAnsi"/>
          <w:sz w:val="22"/>
          <w:szCs w:val="22"/>
        </w:rPr>
        <w:tab/>
        <w:t xml:space="preserve">Základní pojmy z marketingu </w:t>
      </w:r>
      <w:r w:rsidRPr="00885F90">
        <w:rPr>
          <w:rFonts w:asciiTheme="minorHAnsi" w:hAnsiTheme="minorHAnsi"/>
          <w:b w:val="0"/>
          <w:sz w:val="22"/>
          <w:szCs w:val="22"/>
        </w:rPr>
        <w:t>(prosinec)</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Marketingový mix, výrobek, životní cyklus výrobku.</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9. </w:t>
      </w:r>
      <w:r w:rsidRPr="00885F90">
        <w:rPr>
          <w:rFonts w:asciiTheme="minorHAnsi" w:hAnsiTheme="minorHAnsi"/>
          <w:sz w:val="22"/>
          <w:szCs w:val="22"/>
        </w:rPr>
        <w:tab/>
        <w:t xml:space="preserve">Formy propagace, online marketing </w:t>
      </w:r>
      <w:r w:rsidRPr="00885F90">
        <w:rPr>
          <w:rFonts w:asciiTheme="minorHAnsi" w:hAnsiTheme="minorHAnsi"/>
          <w:b w:val="0"/>
          <w:sz w:val="22"/>
          <w:szCs w:val="22"/>
        </w:rPr>
        <w:t>(leden)</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Jednotlivé formy propagace off</w:t>
      </w:r>
      <w:r w:rsidR="001A050A">
        <w:rPr>
          <w:rFonts w:asciiTheme="minorHAnsi" w:hAnsiTheme="minorHAnsi"/>
          <w:b w:val="0"/>
          <w:sz w:val="22"/>
          <w:szCs w:val="22"/>
        </w:rPr>
        <w:t xml:space="preserve"> </w:t>
      </w:r>
      <w:r w:rsidRPr="00885F90">
        <w:rPr>
          <w:rFonts w:asciiTheme="minorHAnsi" w:hAnsiTheme="minorHAnsi"/>
          <w:b w:val="0"/>
          <w:sz w:val="22"/>
          <w:szCs w:val="22"/>
        </w:rPr>
        <w:t>i online. Zásady moderního market</w:t>
      </w:r>
      <w:r w:rsidR="001A050A">
        <w:rPr>
          <w:rFonts w:asciiTheme="minorHAnsi" w:hAnsiTheme="minorHAnsi"/>
          <w:b w:val="0"/>
          <w:sz w:val="22"/>
          <w:szCs w:val="22"/>
        </w:rPr>
        <w:t>.</w:t>
      </w:r>
      <w:r w:rsidRPr="00885F90">
        <w:rPr>
          <w:rFonts w:asciiTheme="minorHAnsi" w:hAnsiTheme="minorHAnsi"/>
          <w:b w:val="0"/>
          <w:sz w:val="22"/>
          <w:szCs w:val="22"/>
        </w:rPr>
        <w:t xml:space="preserve"> Tvorba webové stránky na šabloně.</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10. </w:t>
      </w:r>
      <w:r w:rsidRPr="00885F90">
        <w:rPr>
          <w:rFonts w:asciiTheme="minorHAnsi" w:hAnsiTheme="minorHAnsi"/>
          <w:sz w:val="22"/>
          <w:szCs w:val="22"/>
        </w:rPr>
        <w:tab/>
        <w:t xml:space="preserve">Komunikace, jednání s klientem </w:t>
      </w:r>
      <w:r w:rsidRPr="00885F90">
        <w:rPr>
          <w:rFonts w:asciiTheme="minorHAnsi" w:hAnsiTheme="minorHAnsi"/>
          <w:b w:val="0"/>
          <w:sz w:val="22"/>
          <w:szCs w:val="22"/>
        </w:rPr>
        <w:t>(únor)</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Verbální a neverbální složka komunikace. Jednání s klientem. Asertivita.</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 xml:space="preserve">11. </w:t>
      </w:r>
      <w:r w:rsidRPr="00885F90">
        <w:rPr>
          <w:rFonts w:asciiTheme="minorHAnsi" w:hAnsiTheme="minorHAnsi"/>
          <w:sz w:val="22"/>
          <w:szCs w:val="22"/>
        </w:rPr>
        <w:tab/>
        <w:t>Trh práce</w:t>
      </w:r>
      <w:r w:rsidRPr="00885F90">
        <w:rPr>
          <w:rFonts w:asciiTheme="minorHAnsi" w:hAnsiTheme="minorHAnsi"/>
          <w:b w:val="0"/>
          <w:sz w:val="22"/>
          <w:szCs w:val="22"/>
        </w:rPr>
        <w:t>(únor)</w:t>
      </w:r>
    </w:p>
    <w:p w:rsidR="000C1447" w:rsidRPr="00885F90" w:rsidRDefault="000C1447" w:rsidP="00885F90">
      <w:pPr>
        <w:tabs>
          <w:tab w:val="right" w:leader="dot" w:pos="6480"/>
          <w:tab w:val="left" w:leader="dot" w:pos="8820"/>
        </w:tabs>
        <w:ind w:left="426" w:hanging="426"/>
        <w:contextualSpacing/>
        <w:rPr>
          <w:rFonts w:asciiTheme="minorHAnsi" w:hAnsiTheme="minorHAnsi"/>
          <w:b/>
          <w:sz w:val="22"/>
          <w:szCs w:val="22"/>
        </w:rPr>
      </w:pPr>
      <w:r w:rsidRPr="00885F90">
        <w:rPr>
          <w:rFonts w:asciiTheme="minorHAnsi" w:hAnsiTheme="minorHAnsi"/>
          <w:sz w:val="22"/>
          <w:szCs w:val="22"/>
        </w:rPr>
        <w:tab/>
        <w:t>Důležité kompetence a soft skills pro uplatnění na trhu práce. Jak na kvalitní CV. Pracovní pohovor.</w:t>
      </w:r>
    </w:p>
    <w:p w:rsidR="000C1447" w:rsidRPr="00885F90" w:rsidRDefault="000C1447" w:rsidP="00885F90">
      <w:pPr>
        <w:tabs>
          <w:tab w:val="right" w:leader="dot" w:pos="6480"/>
          <w:tab w:val="left" w:leader="dot" w:pos="8820"/>
        </w:tabs>
        <w:ind w:left="426" w:hanging="426"/>
        <w:contextualSpacing/>
        <w:rPr>
          <w:rFonts w:asciiTheme="minorHAnsi" w:hAnsiTheme="minorHAnsi"/>
          <w:b/>
          <w:sz w:val="22"/>
          <w:szCs w:val="22"/>
        </w:rPr>
      </w:pPr>
      <w:r w:rsidRPr="00885F90">
        <w:rPr>
          <w:rFonts w:asciiTheme="minorHAnsi" w:hAnsiTheme="minorHAnsi"/>
          <w:sz w:val="22"/>
          <w:szCs w:val="22"/>
        </w:rPr>
        <w:tab/>
        <w:t>Založení živnosti. Time management. Stres management.</w:t>
      </w:r>
    </w:p>
    <w:p w:rsidR="000C1447" w:rsidRPr="00885F90" w:rsidRDefault="000C1447" w:rsidP="00885F90">
      <w:pPr>
        <w:pStyle w:val="Mjnadpis"/>
        <w:spacing w:line="240" w:lineRule="auto"/>
        <w:ind w:hanging="426"/>
        <w:contextualSpacing/>
        <w:rPr>
          <w:rFonts w:asciiTheme="minorHAnsi" w:hAnsiTheme="minorHAnsi"/>
          <w:sz w:val="22"/>
          <w:szCs w:val="22"/>
        </w:rPr>
      </w:pPr>
      <w:r w:rsidRPr="00885F90">
        <w:rPr>
          <w:rFonts w:asciiTheme="minorHAnsi" w:hAnsiTheme="minorHAnsi"/>
          <w:sz w:val="22"/>
          <w:szCs w:val="22"/>
        </w:rPr>
        <w:t>12.</w:t>
      </w:r>
      <w:r w:rsidRPr="00885F90">
        <w:rPr>
          <w:rFonts w:asciiTheme="minorHAnsi" w:hAnsiTheme="minorHAnsi"/>
          <w:sz w:val="22"/>
          <w:szCs w:val="22"/>
        </w:rPr>
        <w:tab/>
        <w:t xml:space="preserve">Prezentace na veřejnosti </w:t>
      </w:r>
      <w:r w:rsidRPr="00885F90">
        <w:rPr>
          <w:rFonts w:asciiTheme="minorHAnsi" w:hAnsiTheme="minorHAnsi"/>
          <w:b w:val="0"/>
          <w:sz w:val="22"/>
          <w:szCs w:val="22"/>
        </w:rPr>
        <w:t>(březen, duben)</w:t>
      </w:r>
    </w:p>
    <w:p w:rsidR="000C1447" w:rsidRPr="00885F90" w:rsidRDefault="000C1447" w:rsidP="00885F90">
      <w:pPr>
        <w:pStyle w:val="Mjnadpis"/>
        <w:spacing w:line="240" w:lineRule="auto"/>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Jak na prezentaci, která zaujme. Vystupování na veřejnosti.</w:t>
      </w:r>
    </w:p>
    <w:p w:rsidR="000C1447" w:rsidRPr="00885F90" w:rsidRDefault="000C1447" w:rsidP="00885F90">
      <w:pPr>
        <w:pStyle w:val="Mjnadpis"/>
        <w:spacing w:line="240" w:lineRule="auto"/>
        <w:ind w:hanging="426"/>
        <w:contextualSpacing/>
        <w:rPr>
          <w:rFonts w:asciiTheme="minorHAnsi" w:hAnsiTheme="minorHAnsi"/>
          <w:b w:val="0"/>
          <w:sz w:val="22"/>
          <w:szCs w:val="22"/>
        </w:rPr>
      </w:pPr>
    </w:p>
    <w:p w:rsidR="000C1447" w:rsidRPr="00885F90" w:rsidRDefault="000C1447" w:rsidP="00885F90">
      <w:pPr>
        <w:contextualSpacing/>
        <w:rPr>
          <w:rFonts w:asciiTheme="minorHAnsi" w:hAnsiTheme="minorHAnsi"/>
          <w:sz w:val="22"/>
          <w:szCs w:val="22"/>
        </w:rPr>
      </w:pPr>
      <w:r w:rsidRPr="00885F90">
        <w:rPr>
          <w:rFonts w:asciiTheme="minorHAnsi" w:hAnsiTheme="minorHAnsi"/>
          <w:b/>
          <w:sz w:val="22"/>
          <w:szCs w:val="22"/>
        </w:rPr>
        <w:t>Metody:</w:t>
      </w:r>
      <w:r w:rsidRPr="00885F90">
        <w:rPr>
          <w:rFonts w:asciiTheme="minorHAnsi" w:hAnsiTheme="minorHAnsi"/>
          <w:sz w:val="22"/>
          <w:szCs w:val="22"/>
        </w:rPr>
        <w:t xml:space="preserve">Frontální výuka kombinovaná se samostatnou prací studentů (řešení příkladů z praxe za pomoci využití PC), případně skupinová práce </w:t>
      </w:r>
    </w:p>
    <w:p w:rsidR="001A050A" w:rsidRDefault="000C1447" w:rsidP="00885F90">
      <w:pPr>
        <w:contextualSpacing/>
        <w:rPr>
          <w:rFonts w:asciiTheme="minorHAnsi" w:hAnsiTheme="minorHAnsi"/>
          <w:color w:val="000000"/>
          <w:sz w:val="22"/>
          <w:szCs w:val="22"/>
        </w:rPr>
      </w:pPr>
      <w:r w:rsidRPr="00885F90">
        <w:rPr>
          <w:rFonts w:asciiTheme="minorHAnsi" w:hAnsiTheme="minorHAnsi"/>
          <w:b/>
          <w:sz w:val="22"/>
          <w:szCs w:val="22"/>
        </w:rPr>
        <w:t>Klasifikace za pololetí:</w:t>
      </w:r>
      <w:r w:rsidRPr="00885F90">
        <w:rPr>
          <w:rFonts w:asciiTheme="minorHAnsi" w:hAnsiTheme="minorHAnsi"/>
          <w:color w:val="000000"/>
          <w:sz w:val="22"/>
          <w:szCs w:val="22"/>
        </w:rPr>
        <w:t>1-2 písemné zkoušení, 1 projekt s následnou prezentací, průběž</w:t>
      </w:r>
      <w:r w:rsidR="00E5618C" w:rsidRPr="00885F90">
        <w:rPr>
          <w:rFonts w:asciiTheme="minorHAnsi" w:hAnsiTheme="minorHAnsi"/>
          <w:color w:val="000000"/>
          <w:sz w:val="22"/>
          <w:szCs w:val="22"/>
        </w:rPr>
        <w:t>ná klasifikace praktických</w:t>
      </w:r>
    </w:p>
    <w:p w:rsidR="000C1447" w:rsidRDefault="000C1447" w:rsidP="00885F90">
      <w:pPr>
        <w:contextualSpacing/>
        <w:rPr>
          <w:rFonts w:asciiTheme="minorHAnsi" w:hAnsiTheme="minorHAnsi"/>
          <w:sz w:val="22"/>
          <w:szCs w:val="22"/>
        </w:rPr>
      </w:pPr>
      <w:r w:rsidRPr="00885F90">
        <w:rPr>
          <w:rFonts w:asciiTheme="minorHAnsi" w:hAnsiTheme="minorHAnsi"/>
          <w:b/>
          <w:sz w:val="22"/>
          <w:szCs w:val="22"/>
        </w:rPr>
        <w:t>Vyučující:</w:t>
      </w:r>
      <w:r w:rsidRPr="00885F90">
        <w:rPr>
          <w:rFonts w:asciiTheme="minorHAnsi" w:hAnsiTheme="minorHAnsi"/>
          <w:sz w:val="22"/>
          <w:szCs w:val="22"/>
        </w:rPr>
        <w:t>Ing. Eva Skubidová</w:t>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t>Havířov, 20. 11. 2023</w:t>
      </w:r>
    </w:p>
    <w:p w:rsidR="001A050A" w:rsidRDefault="001A050A" w:rsidP="00885F90">
      <w:pPr>
        <w:contextualSpacing/>
        <w:rPr>
          <w:rFonts w:asciiTheme="minorHAnsi" w:hAnsiTheme="minorHAnsi"/>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83840"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5"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Molekulární biologie a genetika</w:t>
      </w:r>
      <w:r>
        <w:rPr>
          <w:rFonts w:asciiTheme="minorHAnsi" w:hAnsiTheme="minorHAnsi" w:cstheme="minorHAnsi"/>
          <w:b/>
          <w:bCs/>
          <w:iCs/>
          <w:sz w:val="28"/>
          <w:szCs w:val="28"/>
        </w:rPr>
        <w:t xml:space="preserve"> -  MBi  </w:t>
      </w:r>
    </w:p>
    <w:p w:rsidR="001A050A" w:rsidRDefault="001A050A" w:rsidP="00885F90">
      <w:pPr>
        <w:contextualSpacing/>
        <w:rPr>
          <w:rFonts w:asciiTheme="minorHAnsi" w:hAnsiTheme="minorHAnsi"/>
          <w:sz w:val="22"/>
          <w:szCs w:val="22"/>
        </w:rPr>
      </w:pPr>
    </w:p>
    <w:p w:rsidR="000C1447" w:rsidRPr="00885F90" w:rsidRDefault="000C1447" w:rsidP="00885F90">
      <w:pPr>
        <w:tabs>
          <w:tab w:val="left" w:pos="2977"/>
        </w:tabs>
        <w:contextualSpacing/>
        <w:rPr>
          <w:rFonts w:asciiTheme="minorHAnsi" w:hAnsiTheme="minorHAnsi" w:cstheme="minorHAnsi"/>
          <w:sz w:val="22"/>
          <w:szCs w:val="22"/>
        </w:rPr>
      </w:pPr>
      <w:r w:rsidRPr="00885F90">
        <w:rPr>
          <w:rFonts w:asciiTheme="minorHAnsi" w:hAnsiTheme="minorHAnsi" w:cstheme="minorHAnsi"/>
          <w:bCs/>
          <w:iCs/>
          <w:sz w:val="22"/>
          <w:szCs w:val="22"/>
        </w:rPr>
        <w:tab/>
      </w:r>
    </w:p>
    <w:p w:rsidR="000C1447" w:rsidRPr="00885F90" w:rsidRDefault="000C1447" w:rsidP="00885F90">
      <w:pPr>
        <w:tabs>
          <w:tab w:val="left" w:pos="2977"/>
        </w:tabs>
        <w:contextualSpacing/>
        <w:rPr>
          <w:rFonts w:asciiTheme="minorHAnsi" w:hAnsiTheme="minorHAnsi" w:cstheme="minorHAnsi"/>
          <w:bCs/>
          <w:sz w:val="22"/>
          <w:szCs w:val="22"/>
        </w:rPr>
      </w:pPr>
      <w:r w:rsidRPr="00885F90">
        <w:rPr>
          <w:rFonts w:asciiTheme="minorHAnsi" w:hAnsiTheme="minorHAnsi" w:cstheme="minorHAnsi"/>
          <w:b/>
          <w:sz w:val="22"/>
          <w:szCs w:val="22"/>
        </w:rPr>
        <w:t>Ročník - cílová skupina:</w:t>
      </w:r>
      <w:r w:rsidRPr="00885F90">
        <w:rPr>
          <w:rFonts w:asciiTheme="minorHAnsi" w:hAnsiTheme="minorHAnsi" w:cstheme="minorHAnsi"/>
          <w:b/>
          <w:sz w:val="22"/>
          <w:szCs w:val="22"/>
        </w:rPr>
        <w:tab/>
      </w:r>
    </w:p>
    <w:p w:rsidR="000C1447" w:rsidRPr="00885F90" w:rsidRDefault="000C1447"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Tento volitelný předmět je určen pro</w:t>
      </w:r>
      <w:r w:rsidRPr="00885F90">
        <w:rPr>
          <w:rFonts w:asciiTheme="minorHAnsi" w:hAnsiTheme="minorHAnsi"/>
          <w:sz w:val="22"/>
          <w:szCs w:val="22"/>
        </w:rPr>
        <w:t xml:space="preserve"> studenty s hlubším zájmem o biologii. Především těm, kteří se chystají ke studiu biologie, medicíny, antropologie, fyzioterapie, veterinárního lékařství, farmacie, učitelství, psychologie, ekologie a ochrany přírody apod. na VŠ. Jedná se o seminář rozšiřující a prohlubující učivo biologie na vyšším gymnáziu.</w:t>
      </w:r>
    </w:p>
    <w:p w:rsidR="000C1447" w:rsidRPr="00885F90" w:rsidRDefault="000C1447" w:rsidP="00885F90">
      <w:pPr>
        <w:contextualSpacing/>
        <w:rPr>
          <w:rFonts w:asciiTheme="minorHAnsi" w:hAnsiTheme="minorHAnsi" w:cstheme="minorHAnsi"/>
          <w:bCs/>
          <w:iCs/>
          <w:sz w:val="22"/>
          <w:szCs w:val="22"/>
        </w:rPr>
      </w:pPr>
    </w:p>
    <w:p w:rsidR="000C1447" w:rsidRPr="00885F90" w:rsidRDefault="000C1447" w:rsidP="00885F90">
      <w:pPr>
        <w:contextualSpacing/>
        <w:rPr>
          <w:rFonts w:asciiTheme="minorHAnsi" w:hAnsiTheme="minorHAnsi" w:cstheme="minorHAnsi"/>
          <w:sz w:val="22"/>
          <w:szCs w:val="22"/>
        </w:rPr>
      </w:pPr>
      <w:r w:rsidRPr="00885F90">
        <w:rPr>
          <w:rFonts w:asciiTheme="minorHAnsi" w:hAnsiTheme="minorHAnsi" w:cstheme="minorHAnsi"/>
          <w:b/>
          <w:sz w:val="22"/>
          <w:szCs w:val="22"/>
        </w:rPr>
        <w:t>Obsah učiva semináře</w:t>
      </w:r>
      <w:r w:rsidRPr="00885F90">
        <w:rPr>
          <w:rFonts w:asciiTheme="minorHAnsi" w:hAnsiTheme="minorHAnsi" w:cstheme="minorHAnsi"/>
          <w:sz w:val="22"/>
          <w:szCs w:val="22"/>
        </w:rPr>
        <w:t>:</w:t>
      </w:r>
    </w:p>
    <w:p w:rsidR="000C1447" w:rsidRPr="00885F90" w:rsidRDefault="000C1447" w:rsidP="00885F90">
      <w:pPr>
        <w:contextualSpacing/>
        <w:rPr>
          <w:rFonts w:asciiTheme="minorHAnsi" w:hAnsiTheme="minorHAnsi" w:cstheme="minorHAnsi"/>
          <w:sz w:val="22"/>
          <w:szCs w:val="22"/>
        </w:rPr>
      </w:pPr>
    </w:p>
    <w:p w:rsidR="000C1447" w:rsidRPr="00885F90" w:rsidRDefault="000C1447" w:rsidP="00885F90">
      <w:pPr>
        <w:numPr>
          <w:ilvl w:val="0"/>
          <w:numId w:val="6"/>
        </w:numPr>
        <w:contextualSpacing/>
        <w:rPr>
          <w:rFonts w:asciiTheme="minorHAnsi" w:hAnsiTheme="minorHAnsi"/>
          <w:b/>
          <w:sz w:val="22"/>
          <w:szCs w:val="22"/>
        </w:rPr>
      </w:pPr>
      <w:r w:rsidRPr="00885F90">
        <w:rPr>
          <w:rFonts w:asciiTheme="minorHAnsi" w:hAnsiTheme="minorHAnsi"/>
          <w:b/>
          <w:sz w:val="22"/>
          <w:szCs w:val="22"/>
        </w:rPr>
        <w:t>Základní děje na buněčné úrovni</w:t>
      </w:r>
    </w:p>
    <w:p w:rsidR="000C1447" w:rsidRPr="00885F90" w:rsidRDefault="000C1447" w:rsidP="00885F90">
      <w:pPr>
        <w:ind w:left="360"/>
        <w:contextualSpacing/>
        <w:rPr>
          <w:rFonts w:asciiTheme="minorHAnsi" w:hAnsiTheme="minorHAnsi"/>
          <w:bCs/>
          <w:iCs/>
          <w:color w:val="000000"/>
          <w:sz w:val="22"/>
          <w:szCs w:val="22"/>
        </w:rPr>
      </w:pPr>
      <w:r w:rsidRPr="00885F90">
        <w:rPr>
          <w:rFonts w:asciiTheme="minorHAnsi" w:hAnsiTheme="minorHAnsi"/>
          <w:iCs/>
          <w:color w:val="000000"/>
          <w:sz w:val="22"/>
          <w:szCs w:val="22"/>
        </w:rPr>
        <w:t>Metabolismus buňky, enzymy</w:t>
      </w:r>
    </w:p>
    <w:p w:rsidR="000C1447" w:rsidRPr="00885F90" w:rsidRDefault="000C1447" w:rsidP="00885F90">
      <w:pPr>
        <w:ind w:left="360"/>
        <w:contextualSpacing/>
        <w:rPr>
          <w:rFonts w:asciiTheme="minorHAnsi" w:hAnsiTheme="minorHAnsi"/>
          <w:bCs/>
          <w:iCs/>
          <w:color w:val="000000"/>
          <w:sz w:val="22"/>
          <w:szCs w:val="22"/>
        </w:rPr>
      </w:pPr>
      <w:r w:rsidRPr="00885F90">
        <w:rPr>
          <w:rFonts w:asciiTheme="minorHAnsi" w:hAnsiTheme="minorHAnsi"/>
          <w:iCs/>
          <w:color w:val="000000"/>
          <w:sz w:val="22"/>
          <w:szCs w:val="22"/>
        </w:rPr>
        <w:t>Bioenergetika, kvašení, dýchání, fotosyntéza</w:t>
      </w:r>
    </w:p>
    <w:p w:rsidR="000C1447" w:rsidRPr="00885F90" w:rsidRDefault="000C1447" w:rsidP="00885F90">
      <w:pPr>
        <w:ind w:left="360"/>
        <w:contextualSpacing/>
        <w:rPr>
          <w:rFonts w:asciiTheme="minorHAnsi" w:hAnsiTheme="minorHAnsi"/>
          <w:bCs/>
          <w:iCs/>
          <w:color w:val="000000"/>
          <w:sz w:val="22"/>
          <w:szCs w:val="22"/>
        </w:rPr>
      </w:pPr>
      <w:r w:rsidRPr="00885F90">
        <w:rPr>
          <w:rFonts w:asciiTheme="minorHAnsi" w:hAnsiTheme="minorHAnsi"/>
          <w:iCs/>
          <w:color w:val="000000"/>
          <w:sz w:val="22"/>
          <w:szCs w:val="22"/>
        </w:rPr>
        <w:t>Nukleové kyseliny – stavba, replikace, význam, biosyntéza proteinů</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Meióza, oplození</w:t>
      </w:r>
    </w:p>
    <w:p w:rsidR="000C1447" w:rsidRPr="00885F90" w:rsidRDefault="000C1447" w:rsidP="00885F90">
      <w:pPr>
        <w:numPr>
          <w:ilvl w:val="0"/>
          <w:numId w:val="6"/>
        </w:numPr>
        <w:contextualSpacing/>
        <w:rPr>
          <w:rFonts w:asciiTheme="minorHAnsi" w:hAnsiTheme="minorHAnsi"/>
          <w:b/>
          <w:iCs/>
          <w:color w:val="000000"/>
          <w:sz w:val="22"/>
          <w:szCs w:val="22"/>
        </w:rPr>
      </w:pPr>
      <w:r w:rsidRPr="00885F90">
        <w:rPr>
          <w:rFonts w:asciiTheme="minorHAnsi" w:hAnsiTheme="minorHAnsi"/>
          <w:b/>
          <w:iCs/>
          <w:color w:val="000000"/>
          <w:sz w:val="22"/>
          <w:szCs w:val="22"/>
        </w:rPr>
        <w:t>Klasická genetika, základní genetické pojmy</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Hybridizace a štěpení v dalších generacích</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Mendelovy zákony</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Vztahy alel, dominance a recesivita</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Genetické určení pohlaví</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Dědičnost kvantitativních znaků</w:t>
      </w:r>
    </w:p>
    <w:p w:rsidR="000C1447" w:rsidRPr="00885F90" w:rsidRDefault="000C1447" w:rsidP="00885F90">
      <w:pPr>
        <w:numPr>
          <w:ilvl w:val="0"/>
          <w:numId w:val="6"/>
        </w:numPr>
        <w:contextualSpacing/>
        <w:rPr>
          <w:rFonts w:asciiTheme="minorHAnsi" w:hAnsiTheme="minorHAnsi"/>
          <w:b/>
          <w:iCs/>
          <w:color w:val="000000"/>
          <w:sz w:val="22"/>
          <w:szCs w:val="22"/>
        </w:rPr>
      </w:pPr>
      <w:r w:rsidRPr="00885F90">
        <w:rPr>
          <w:rFonts w:asciiTheme="minorHAnsi" w:hAnsiTheme="minorHAnsi"/>
          <w:b/>
          <w:iCs/>
          <w:color w:val="000000"/>
          <w:sz w:val="22"/>
          <w:szCs w:val="22"/>
        </w:rPr>
        <w:t>Genetika člověka</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Problémy, metody zkoumání, druhy chorob, způsob přenosu, prevence</w:t>
      </w:r>
    </w:p>
    <w:p w:rsidR="000C1447" w:rsidRPr="00885F90" w:rsidRDefault="000C1447" w:rsidP="00885F90">
      <w:pPr>
        <w:numPr>
          <w:ilvl w:val="0"/>
          <w:numId w:val="6"/>
        </w:numPr>
        <w:contextualSpacing/>
        <w:rPr>
          <w:rFonts w:asciiTheme="minorHAnsi" w:hAnsiTheme="minorHAnsi"/>
          <w:b/>
          <w:sz w:val="22"/>
          <w:szCs w:val="22"/>
        </w:rPr>
      </w:pPr>
      <w:r w:rsidRPr="00885F90">
        <w:rPr>
          <w:rFonts w:asciiTheme="minorHAnsi" w:hAnsiTheme="minorHAnsi"/>
          <w:b/>
          <w:sz w:val="22"/>
          <w:szCs w:val="22"/>
        </w:rPr>
        <w:t>Molekulární genetika</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Biologická podstata genu</w:t>
      </w:r>
    </w:p>
    <w:p w:rsidR="000C1447" w:rsidRPr="00885F90" w:rsidRDefault="000C1447" w:rsidP="00885F90">
      <w:pPr>
        <w:ind w:left="360"/>
        <w:contextualSpacing/>
        <w:rPr>
          <w:rFonts w:asciiTheme="minorHAnsi" w:hAnsiTheme="minorHAnsi"/>
          <w:iCs/>
          <w:color w:val="000000"/>
          <w:sz w:val="22"/>
          <w:szCs w:val="22"/>
        </w:rPr>
      </w:pPr>
      <w:r w:rsidRPr="00885F90">
        <w:rPr>
          <w:rFonts w:asciiTheme="minorHAnsi" w:hAnsiTheme="minorHAnsi"/>
          <w:iCs/>
          <w:color w:val="000000"/>
          <w:sz w:val="22"/>
          <w:szCs w:val="22"/>
        </w:rPr>
        <w:t>Mutace – druhy, příčiny, prevence</w:t>
      </w:r>
    </w:p>
    <w:p w:rsidR="000C1447" w:rsidRPr="00885F90" w:rsidRDefault="000C1447" w:rsidP="00885F90">
      <w:pPr>
        <w:numPr>
          <w:ilvl w:val="0"/>
          <w:numId w:val="6"/>
        </w:numPr>
        <w:contextualSpacing/>
        <w:rPr>
          <w:rFonts w:asciiTheme="minorHAnsi" w:hAnsiTheme="minorHAnsi"/>
          <w:b/>
          <w:iCs/>
          <w:color w:val="000000"/>
          <w:sz w:val="22"/>
          <w:szCs w:val="22"/>
        </w:rPr>
      </w:pPr>
      <w:r w:rsidRPr="00885F90">
        <w:rPr>
          <w:rFonts w:asciiTheme="minorHAnsi" w:hAnsiTheme="minorHAnsi"/>
          <w:b/>
          <w:iCs/>
          <w:color w:val="000000"/>
          <w:sz w:val="22"/>
          <w:szCs w:val="22"/>
        </w:rPr>
        <w:t>Variabilita jedinců</w:t>
      </w:r>
    </w:p>
    <w:p w:rsidR="000C1447" w:rsidRPr="00885F90" w:rsidRDefault="000C1447" w:rsidP="00885F90">
      <w:pPr>
        <w:numPr>
          <w:ilvl w:val="0"/>
          <w:numId w:val="6"/>
        </w:numPr>
        <w:contextualSpacing/>
        <w:rPr>
          <w:rFonts w:asciiTheme="minorHAnsi" w:hAnsiTheme="minorHAnsi"/>
          <w:b/>
          <w:bCs/>
          <w:iCs/>
          <w:color w:val="000000"/>
          <w:sz w:val="22"/>
          <w:szCs w:val="22"/>
        </w:rPr>
      </w:pPr>
      <w:r w:rsidRPr="00885F90">
        <w:rPr>
          <w:rFonts w:asciiTheme="minorHAnsi" w:hAnsiTheme="minorHAnsi"/>
          <w:b/>
          <w:iCs/>
          <w:color w:val="000000"/>
          <w:sz w:val="22"/>
          <w:szCs w:val="22"/>
        </w:rPr>
        <w:t>Genové inženýrství a klonování, mezidruhové křížení, využití genetiky</w:t>
      </w:r>
    </w:p>
    <w:p w:rsidR="000C1447" w:rsidRPr="00885F90" w:rsidRDefault="000C1447" w:rsidP="00885F90">
      <w:pPr>
        <w:numPr>
          <w:ilvl w:val="0"/>
          <w:numId w:val="6"/>
        </w:numPr>
        <w:contextualSpacing/>
        <w:rPr>
          <w:rFonts w:asciiTheme="minorHAnsi" w:hAnsiTheme="minorHAnsi"/>
          <w:b/>
          <w:bCs/>
          <w:iCs/>
          <w:color w:val="000000"/>
          <w:sz w:val="22"/>
          <w:szCs w:val="22"/>
        </w:rPr>
      </w:pPr>
      <w:r w:rsidRPr="00885F90">
        <w:rPr>
          <w:rFonts w:asciiTheme="minorHAnsi" w:hAnsiTheme="minorHAnsi"/>
          <w:b/>
          <w:iCs/>
          <w:color w:val="000000"/>
          <w:sz w:val="22"/>
          <w:szCs w:val="22"/>
        </w:rPr>
        <w:t>Ekologie</w:t>
      </w:r>
    </w:p>
    <w:p w:rsidR="000C1447" w:rsidRPr="00885F90" w:rsidRDefault="000C1447" w:rsidP="00885F90">
      <w:pPr>
        <w:pStyle w:val="Mjnadpis"/>
        <w:ind w:hanging="426"/>
        <w:contextualSpacing/>
        <w:rPr>
          <w:rFonts w:asciiTheme="minorHAnsi" w:hAnsiTheme="minorHAnsi" w:cstheme="minorHAnsi"/>
          <w:sz w:val="22"/>
          <w:szCs w:val="22"/>
        </w:rPr>
      </w:pPr>
    </w:p>
    <w:p w:rsidR="000C1447" w:rsidRPr="00885F90" w:rsidRDefault="000C1447" w:rsidP="00885F90">
      <w:pPr>
        <w:contextualSpacing/>
        <w:rPr>
          <w:rFonts w:asciiTheme="minorHAnsi" w:hAnsiTheme="minorHAnsi" w:cstheme="minorHAnsi"/>
          <w:b/>
          <w:sz w:val="22"/>
          <w:szCs w:val="22"/>
        </w:rPr>
      </w:pPr>
    </w:p>
    <w:p w:rsidR="000C1447" w:rsidRPr="00885F90" w:rsidRDefault="000C1447"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Plánované metody výuky:</w:t>
      </w:r>
    </w:p>
    <w:p w:rsidR="000C1447" w:rsidRPr="00885F90" w:rsidRDefault="000C1447" w:rsidP="00885F90">
      <w:pPr>
        <w:pStyle w:val="Zkladntext2"/>
        <w:contextualSpacing/>
        <w:rPr>
          <w:rFonts w:asciiTheme="minorHAnsi" w:hAnsiTheme="minorHAnsi"/>
          <w:sz w:val="22"/>
          <w:szCs w:val="22"/>
        </w:rPr>
      </w:pPr>
      <w:r w:rsidRPr="00885F90">
        <w:rPr>
          <w:rFonts w:asciiTheme="minorHAnsi" w:hAnsiTheme="minorHAnsi"/>
          <w:sz w:val="22"/>
          <w:szCs w:val="22"/>
        </w:rPr>
        <w:t>Frontální výuka kombinovaná s výstupy studentů, laboratorní práce.</w:t>
      </w:r>
    </w:p>
    <w:p w:rsidR="000C1447" w:rsidRPr="00885F90" w:rsidRDefault="000C1447" w:rsidP="00885F90">
      <w:pPr>
        <w:contextualSpacing/>
        <w:rPr>
          <w:rFonts w:asciiTheme="minorHAnsi" w:hAnsiTheme="minorHAnsi" w:cstheme="minorHAnsi"/>
          <w:bCs/>
          <w:iCs/>
          <w:sz w:val="22"/>
          <w:szCs w:val="22"/>
        </w:rPr>
      </w:pPr>
    </w:p>
    <w:p w:rsidR="000C1447" w:rsidRPr="00885F90" w:rsidRDefault="000C1447" w:rsidP="00885F90">
      <w:pPr>
        <w:contextualSpacing/>
        <w:rPr>
          <w:rFonts w:asciiTheme="minorHAnsi" w:hAnsiTheme="minorHAnsi" w:cstheme="minorHAnsi"/>
          <w:bCs/>
          <w:iCs/>
          <w:sz w:val="22"/>
          <w:szCs w:val="22"/>
        </w:rPr>
      </w:pPr>
    </w:p>
    <w:p w:rsidR="000C1447" w:rsidRPr="00885F90" w:rsidRDefault="000C1447"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 xml:space="preserve">Zvláštní pravidla: </w:t>
      </w:r>
    </w:p>
    <w:p w:rsidR="000C1447" w:rsidRPr="00885F90" w:rsidRDefault="000C1447" w:rsidP="00885F90">
      <w:pPr>
        <w:contextualSpacing/>
        <w:rPr>
          <w:rFonts w:asciiTheme="minorHAnsi" w:hAnsiTheme="minorHAnsi" w:cstheme="minorHAnsi"/>
          <w:iCs/>
          <w:sz w:val="22"/>
          <w:szCs w:val="22"/>
        </w:rPr>
      </w:pPr>
      <w:r w:rsidRPr="00885F90">
        <w:rPr>
          <w:rFonts w:asciiTheme="minorHAnsi" w:hAnsiTheme="minorHAnsi" w:cstheme="minorHAnsi"/>
          <w:iCs/>
          <w:sz w:val="22"/>
          <w:szCs w:val="22"/>
        </w:rPr>
        <w:t>Výuka probíhá přednostně v laboratoři biologie, maximální počet žáků v semináři 24 na skupinu.</w:t>
      </w:r>
    </w:p>
    <w:p w:rsidR="000C1447" w:rsidRPr="00885F90" w:rsidRDefault="000C1447" w:rsidP="00885F90">
      <w:pPr>
        <w:contextualSpacing/>
        <w:rPr>
          <w:rFonts w:asciiTheme="minorHAnsi" w:hAnsiTheme="minorHAnsi" w:cstheme="minorHAnsi"/>
          <w:i/>
          <w:sz w:val="22"/>
          <w:szCs w:val="22"/>
        </w:rPr>
      </w:pPr>
    </w:p>
    <w:p w:rsidR="000C1447" w:rsidRPr="00885F90" w:rsidRDefault="000C1447" w:rsidP="00885F90">
      <w:pPr>
        <w:contextualSpacing/>
        <w:rPr>
          <w:rFonts w:asciiTheme="minorHAnsi" w:hAnsiTheme="minorHAnsi" w:cstheme="minorHAnsi"/>
          <w:bCs/>
          <w:iCs/>
          <w:sz w:val="22"/>
          <w:szCs w:val="22"/>
        </w:rPr>
      </w:pPr>
    </w:p>
    <w:p w:rsidR="000C1447" w:rsidRPr="00885F90" w:rsidRDefault="000C1447"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Klasifikace:</w:t>
      </w:r>
    </w:p>
    <w:p w:rsidR="000C1447" w:rsidRPr="00885F90" w:rsidRDefault="000C1447" w:rsidP="00885F90">
      <w:pPr>
        <w:pStyle w:val="odstavec3"/>
        <w:contextualSpacing/>
      </w:pPr>
      <w:r w:rsidRPr="00885F90">
        <w:t>Studenti budou průběžně písemně i ústně zkoušeni.</w:t>
      </w:r>
    </w:p>
    <w:p w:rsidR="000C1447" w:rsidRPr="00885F90" w:rsidRDefault="000C1447" w:rsidP="00885F90">
      <w:pPr>
        <w:contextualSpacing/>
        <w:rPr>
          <w:rFonts w:asciiTheme="minorHAnsi" w:hAnsiTheme="minorHAnsi" w:cstheme="minorHAnsi"/>
          <w:bCs/>
          <w:iCs/>
          <w:sz w:val="22"/>
          <w:szCs w:val="22"/>
        </w:rPr>
      </w:pPr>
    </w:p>
    <w:p w:rsidR="000C1447" w:rsidRPr="00885F90" w:rsidRDefault="000C1447" w:rsidP="00885F90">
      <w:pPr>
        <w:contextualSpacing/>
        <w:rPr>
          <w:rFonts w:asciiTheme="minorHAnsi" w:hAnsiTheme="minorHAnsi" w:cstheme="minorHAnsi"/>
          <w:b/>
          <w:sz w:val="22"/>
          <w:szCs w:val="22"/>
        </w:rPr>
      </w:pPr>
    </w:p>
    <w:p w:rsidR="000C1447" w:rsidRPr="00885F90" w:rsidRDefault="000C1447" w:rsidP="00885F90">
      <w:pPr>
        <w:contextualSpacing/>
        <w:rPr>
          <w:rFonts w:asciiTheme="minorHAnsi" w:hAnsiTheme="minorHAnsi" w:cstheme="minorHAnsi"/>
          <w:bCs/>
          <w:iCs/>
          <w:sz w:val="22"/>
          <w:szCs w:val="22"/>
        </w:rPr>
      </w:pPr>
      <w:r w:rsidRPr="00885F90">
        <w:rPr>
          <w:rFonts w:asciiTheme="minorHAnsi" w:hAnsiTheme="minorHAnsi" w:cstheme="minorHAnsi"/>
          <w:b/>
          <w:sz w:val="22"/>
          <w:szCs w:val="22"/>
        </w:rPr>
        <w:t xml:space="preserve">Anotaci zpracoval: </w:t>
      </w:r>
      <w:r w:rsidRPr="00885F90">
        <w:rPr>
          <w:rFonts w:asciiTheme="minorHAnsi" w:hAnsiTheme="minorHAnsi" w:cstheme="minorHAnsi"/>
          <w:bCs/>
          <w:sz w:val="22"/>
          <w:szCs w:val="22"/>
        </w:rPr>
        <w:t>Mgr. Kateřina Šigutová</w:t>
      </w:r>
    </w:p>
    <w:p w:rsidR="000C1447" w:rsidRPr="00885F90" w:rsidRDefault="000C1447" w:rsidP="00885F90">
      <w:pPr>
        <w:contextualSpacing/>
        <w:rPr>
          <w:rFonts w:asciiTheme="minorHAnsi" w:hAnsiTheme="minorHAnsi" w:cstheme="minorHAnsi"/>
          <w:sz w:val="22"/>
          <w:szCs w:val="22"/>
        </w:rPr>
      </w:pPr>
    </w:p>
    <w:p w:rsidR="000C1447" w:rsidRPr="00885F90" w:rsidRDefault="000C1447" w:rsidP="00885F90">
      <w:pPr>
        <w:contextualSpacing/>
        <w:jc w:val="right"/>
        <w:rPr>
          <w:rFonts w:asciiTheme="minorHAnsi" w:hAnsiTheme="minorHAnsi" w:cstheme="minorHAnsi"/>
          <w:sz w:val="22"/>
          <w:szCs w:val="22"/>
        </w:rPr>
      </w:pPr>
      <w:r w:rsidRPr="00885F90">
        <w:rPr>
          <w:rFonts w:asciiTheme="minorHAnsi" w:hAnsiTheme="minorHAnsi" w:cstheme="minorHAnsi"/>
          <w:sz w:val="22"/>
          <w:szCs w:val="22"/>
        </w:rPr>
        <w:t xml:space="preserve"> Havířov dne 4. 1. 2024</w:t>
      </w:r>
    </w:p>
    <w:p w:rsidR="0095039D" w:rsidRPr="00885F90" w:rsidRDefault="0095039D" w:rsidP="00885F90">
      <w:pPr>
        <w:contextualSpacing/>
        <w:jc w:val="right"/>
        <w:rPr>
          <w:rFonts w:asciiTheme="minorHAnsi" w:hAnsiTheme="minorHAnsi" w:cstheme="minorHAnsi"/>
          <w:sz w:val="22"/>
          <w:szCs w:val="22"/>
        </w:rPr>
      </w:pPr>
    </w:p>
    <w:p w:rsidR="0095039D" w:rsidRDefault="0095039D" w:rsidP="00885F90">
      <w:pPr>
        <w:contextualSpacing/>
        <w:jc w:val="right"/>
        <w:rPr>
          <w:rFonts w:asciiTheme="minorHAnsi" w:hAnsiTheme="minorHAnsi" w:cstheme="minorHAnsi"/>
          <w:sz w:val="22"/>
          <w:szCs w:val="22"/>
        </w:rPr>
      </w:pPr>
    </w:p>
    <w:p w:rsidR="001A050A" w:rsidRDefault="001A050A" w:rsidP="00885F90">
      <w:pPr>
        <w:contextualSpacing/>
        <w:jc w:val="right"/>
        <w:rPr>
          <w:rFonts w:asciiTheme="minorHAnsi" w:hAnsiTheme="minorHAnsi" w:cstheme="minorHAnsi"/>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85888"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6"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Moderní dějiny</w:t>
      </w:r>
      <w:r>
        <w:rPr>
          <w:rFonts w:asciiTheme="minorHAnsi" w:hAnsiTheme="minorHAnsi" w:cstheme="minorHAnsi"/>
          <w:b/>
          <w:bCs/>
          <w:iCs/>
          <w:sz w:val="28"/>
          <w:szCs w:val="28"/>
        </w:rPr>
        <w:t xml:space="preserve"> -  MD  </w:t>
      </w:r>
    </w:p>
    <w:p w:rsidR="001A050A" w:rsidRPr="00885F90" w:rsidRDefault="001A050A" w:rsidP="001A050A">
      <w:pPr>
        <w:contextualSpacing/>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iCs/>
          <w:color w:val="FF0000"/>
          <w:sz w:val="22"/>
          <w:szCs w:val="22"/>
        </w:rPr>
      </w:pPr>
      <w:r w:rsidRPr="00885F90">
        <w:rPr>
          <w:rFonts w:asciiTheme="minorHAnsi" w:hAnsiTheme="minorHAnsi"/>
          <w:b/>
          <w:sz w:val="22"/>
          <w:szCs w:val="22"/>
        </w:rPr>
        <w:t>Specifikace:</w:t>
      </w:r>
      <w:r w:rsidRPr="00885F90">
        <w:rPr>
          <w:rFonts w:asciiTheme="minorHAnsi" w:hAnsiTheme="minorHAnsi"/>
          <w:bCs/>
          <w:iCs/>
          <w:sz w:val="22"/>
          <w:szCs w:val="22"/>
        </w:rPr>
        <w:tab/>
        <w:t>Historická geografie, dějiny 20. století</w:t>
      </w:r>
    </w:p>
    <w:p w:rsidR="005D3775" w:rsidRPr="00885F90" w:rsidRDefault="005D3775" w:rsidP="00885F90">
      <w:pPr>
        <w:tabs>
          <w:tab w:val="left" w:pos="2977"/>
        </w:tabs>
        <w:contextualSpacing/>
        <w:rPr>
          <w:rFonts w:asciiTheme="minorHAnsi" w:hAnsiTheme="minorHAnsi"/>
          <w:bCs/>
          <w:iCs/>
          <w:color w:val="FF0000"/>
          <w:sz w:val="22"/>
          <w:szCs w:val="22"/>
        </w:rPr>
      </w:pPr>
    </w:p>
    <w:p w:rsidR="005D3775" w:rsidRPr="00885F90" w:rsidRDefault="005D3775" w:rsidP="00885F90">
      <w:pPr>
        <w:tabs>
          <w:tab w:val="left" w:pos="2977"/>
        </w:tabs>
        <w:contextualSpacing/>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sz w:val="22"/>
          <w:szCs w:val="22"/>
        </w:rPr>
        <w:t>Seminář je určen pro studenty 4</w:t>
      </w:r>
      <w:r w:rsidRPr="00885F90">
        <w:rPr>
          <w:rFonts w:asciiTheme="minorHAnsi" w:hAnsiTheme="minorHAnsi"/>
          <w:bCs/>
          <w:sz w:val="22"/>
          <w:szCs w:val="22"/>
        </w:rPr>
        <w:t>. ročníku a oktávy, kteří:</w:t>
      </w:r>
    </w:p>
    <w:p w:rsidR="001A050A" w:rsidRDefault="005D3775" w:rsidP="001A050A">
      <w:pPr>
        <w:pStyle w:val="Odstavecseseznamem"/>
        <w:numPr>
          <w:ilvl w:val="0"/>
          <w:numId w:val="7"/>
        </w:numPr>
        <w:tabs>
          <w:tab w:val="left" w:pos="2694"/>
        </w:tabs>
        <w:rPr>
          <w:rFonts w:asciiTheme="minorHAnsi" w:hAnsiTheme="minorHAnsi"/>
          <w:bCs/>
          <w:sz w:val="22"/>
          <w:szCs w:val="22"/>
        </w:rPr>
      </w:pPr>
      <w:r w:rsidRPr="00885F90">
        <w:rPr>
          <w:rFonts w:asciiTheme="minorHAnsi" w:hAnsiTheme="minorHAnsi"/>
          <w:bCs/>
          <w:sz w:val="22"/>
          <w:szCs w:val="22"/>
        </w:rPr>
        <w:t>uvažují o studiu práva, historie a příbuzných věd na VŠ;</w:t>
      </w:r>
    </w:p>
    <w:p w:rsidR="005D3775" w:rsidRPr="001A050A" w:rsidRDefault="005D3775" w:rsidP="001A050A">
      <w:pPr>
        <w:pStyle w:val="Odstavecseseznamem"/>
        <w:numPr>
          <w:ilvl w:val="0"/>
          <w:numId w:val="7"/>
        </w:numPr>
        <w:tabs>
          <w:tab w:val="left" w:pos="2694"/>
        </w:tabs>
        <w:rPr>
          <w:rFonts w:asciiTheme="minorHAnsi" w:hAnsiTheme="minorHAnsi"/>
          <w:bCs/>
          <w:sz w:val="22"/>
          <w:szCs w:val="22"/>
        </w:rPr>
      </w:pPr>
      <w:r w:rsidRPr="001A050A">
        <w:rPr>
          <w:rFonts w:asciiTheme="minorHAnsi" w:hAnsiTheme="minorHAnsi"/>
          <w:bCs/>
          <w:sz w:val="22"/>
          <w:szCs w:val="22"/>
        </w:rPr>
        <w:t>zajímají se o kulturní a politické problémy.</w:t>
      </w:r>
    </w:p>
    <w:p w:rsidR="005D3775" w:rsidRPr="00885F90" w:rsidRDefault="005D3775" w:rsidP="00885F90">
      <w:pPr>
        <w:tabs>
          <w:tab w:val="right" w:leader="dot" w:pos="6480"/>
          <w:tab w:val="left" w:leader="dot" w:pos="8820"/>
        </w:tabs>
        <w:contextualSpacing/>
        <w:rPr>
          <w:rFonts w:asciiTheme="minorHAnsi" w:hAnsiTheme="minorHAnsi"/>
          <w:b/>
          <w:sz w:val="22"/>
          <w:szCs w:val="22"/>
        </w:rPr>
      </w:pPr>
    </w:p>
    <w:p w:rsidR="005D3775" w:rsidRPr="00885F90" w:rsidRDefault="005D3775" w:rsidP="00885F90">
      <w:pPr>
        <w:tabs>
          <w:tab w:val="right" w:leader="dot" w:pos="6480"/>
          <w:tab w:val="left" w:leader="dot" w:pos="8820"/>
        </w:tabs>
        <w:ind w:left="360" w:hanging="360"/>
        <w:contextualSpacing/>
        <w:rPr>
          <w:rFonts w:asciiTheme="minorHAnsi" w:hAnsiTheme="minorHAnsi"/>
          <w:b/>
          <w:sz w:val="22"/>
          <w:szCs w:val="22"/>
        </w:rPr>
      </w:pPr>
      <w:r w:rsidRPr="00885F90">
        <w:rPr>
          <w:rFonts w:asciiTheme="minorHAnsi" w:hAnsiTheme="minorHAnsi"/>
          <w:b/>
          <w:sz w:val="22"/>
          <w:szCs w:val="22"/>
        </w:rPr>
        <w:t>1.</w:t>
      </w:r>
      <w:r w:rsidRPr="00885F90">
        <w:rPr>
          <w:rFonts w:asciiTheme="minorHAnsi" w:hAnsiTheme="minorHAnsi"/>
          <w:b/>
          <w:sz w:val="22"/>
          <w:szCs w:val="22"/>
        </w:rPr>
        <w:tab/>
        <w:t>Velká válka 1914 - 1918</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Geopolitika a mezinárodní vztahy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Hospodářské a sociální důsledky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Vliv války na kulturu a umění</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Československý odboj 1914 - 1918</w:t>
      </w:r>
    </w:p>
    <w:p w:rsidR="005D3775" w:rsidRPr="00885F90" w:rsidRDefault="005D3775" w:rsidP="00885F90">
      <w:pPr>
        <w:tabs>
          <w:tab w:val="right" w:pos="9540"/>
        </w:tabs>
        <w:contextualSpacing/>
        <w:rPr>
          <w:rFonts w:asciiTheme="minorHAnsi" w:hAnsiTheme="minorHAnsi"/>
          <w:bCs/>
          <w:iCs/>
          <w:color w:val="000000"/>
          <w:sz w:val="22"/>
          <w:szCs w:val="22"/>
        </w:rPr>
      </w:pPr>
      <w:r w:rsidRPr="00885F90">
        <w:rPr>
          <w:rFonts w:asciiTheme="minorHAnsi" w:hAnsiTheme="minorHAnsi"/>
          <w:bCs/>
          <w:iCs/>
          <w:color w:val="000000"/>
          <w:sz w:val="22"/>
          <w:szCs w:val="22"/>
        </w:rPr>
        <w:tab/>
      </w:r>
    </w:p>
    <w:p w:rsidR="005D3775" w:rsidRPr="00885F90" w:rsidRDefault="005D3775" w:rsidP="00885F90">
      <w:pPr>
        <w:tabs>
          <w:tab w:val="right" w:leader="dot" w:pos="6480"/>
          <w:tab w:val="left" w:leader="dot" w:pos="8820"/>
        </w:tabs>
        <w:ind w:left="360" w:hanging="360"/>
        <w:contextualSpacing/>
        <w:rPr>
          <w:rFonts w:asciiTheme="minorHAnsi" w:hAnsiTheme="minorHAnsi"/>
          <w:b/>
          <w:sz w:val="22"/>
          <w:szCs w:val="22"/>
        </w:rPr>
      </w:pPr>
      <w:r w:rsidRPr="00885F90">
        <w:rPr>
          <w:rFonts w:asciiTheme="minorHAnsi" w:hAnsiTheme="minorHAnsi"/>
          <w:b/>
          <w:sz w:val="22"/>
          <w:szCs w:val="22"/>
        </w:rPr>
        <w:t>2. Svět 1918 - 1939</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Geopolitické rozložení sil</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Kultura a umění</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Věda a technika</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ČSR 1918 - 1939</w:t>
      </w:r>
    </w:p>
    <w:p w:rsidR="005D3775" w:rsidRPr="00885F90" w:rsidRDefault="005D3775" w:rsidP="00885F90">
      <w:pPr>
        <w:tabs>
          <w:tab w:val="right" w:pos="9540"/>
        </w:tabs>
        <w:contextualSpacing/>
        <w:rPr>
          <w:rFonts w:asciiTheme="minorHAnsi" w:hAnsiTheme="minorHAnsi"/>
          <w:bCs/>
          <w:iCs/>
          <w:color w:val="000000"/>
          <w:sz w:val="22"/>
          <w:szCs w:val="22"/>
        </w:rPr>
      </w:pPr>
    </w:p>
    <w:p w:rsidR="005D3775" w:rsidRPr="00885F90" w:rsidRDefault="005D3775" w:rsidP="00885F90">
      <w:pPr>
        <w:tabs>
          <w:tab w:val="right" w:leader="dot" w:pos="6480"/>
          <w:tab w:val="left" w:leader="dot" w:pos="8820"/>
        </w:tabs>
        <w:ind w:left="360" w:hanging="360"/>
        <w:contextualSpacing/>
        <w:rPr>
          <w:rFonts w:asciiTheme="minorHAnsi" w:hAnsiTheme="minorHAnsi"/>
          <w:b/>
          <w:bCs/>
          <w:iCs/>
          <w:color w:val="000000"/>
          <w:sz w:val="22"/>
          <w:szCs w:val="22"/>
        </w:rPr>
      </w:pPr>
      <w:r w:rsidRPr="00885F90">
        <w:rPr>
          <w:rFonts w:asciiTheme="minorHAnsi" w:hAnsiTheme="minorHAnsi"/>
          <w:b/>
          <w:sz w:val="22"/>
          <w:szCs w:val="22"/>
        </w:rPr>
        <w:t>4.</w:t>
      </w:r>
      <w:r w:rsidRPr="00885F90">
        <w:rPr>
          <w:rFonts w:asciiTheme="minorHAnsi" w:hAnsiTheme="minorHAnsi"/>
          <w:b/>
          <w:sz w:val="22"/>
          <w:szCs w:val="22"/>
        </w:rPr>
        <w:tab/>
        <w:t>Druhá světová válka 1939 - 1945</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Geopolitický boj koalic</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Vývoj techniky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Kultura a umění během války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Československý odboj 1939 - 1945</w:t>
      </w:r>
    </w:p>
    <w:p w:rsidR="005D3775" w:rsidRPr="00885F90" w:rsidRDefault="005D3775" w:rsidP="00885F90">
      <w:pPr>
        <w:tabs>
          <w:tab w:val="right" w:pos="9540"/>
        </w:tabs>
        <w:ind w:left="945"/>
        <w:contextualSpacing/>
        <w:rPr>
          <w:rFonts w:asciiTheme="minorHAnsi" w:hAnsiTheme="minorHAnsi"/>
          <w:bCs/>
          <w:iCs/>
          <w:color w:val="000000"/>
          <w:sz w:val="22"/>
          <w:szCs w:val="22"/>
        </w:rPr>
      </w:pPr>
    </w:p>
    <w:p w:rsidR="005D3775" w:rsidRPr="00885F90" w:rsidRDefault="005D3775" w:rsidP="00885F90">
      <w:pPr>
        <w:tabs>
          <w:tab w:val="right" w:leader="dot" w:pos="6480"/>
          <w:tab w:val="left" w:leader="dot" w:pos="8820"/>
        </w:tabs>
        <w:ind w:left="360" w:hanging="360"/>
        <w:contextualSpacing/>
        <w:rPr>
          <w:rFonts w:asciiTheme="minorHAnsi" w:hAnsiTheme="minorHAnsi"/>
          <w:b/>
          <w:bCs/>
          <w:iCs/>
          <w:color w:val="000000"/>
          <w:sz w:val="22"/>
          <w:szCs w:val="22"/>
        </w:rPr>
      </w:pPr>
      <w:r w:rsidRPr="00885F90">
        <w:rPr>
          <w:rFonts w:asciiTheme="minorHAnsi" w:hAnsiTheme="minorHAnsi"/>
          <w:b/>
          <w:sz w:val="22"/>
          <w:szCs w:val="22"/>
        </w:rPr>
        <w:t>4.</w:t>
      </w:r>
      <w:r w:rsidRPr="00885F90">
        <w:rPr>
          <w:rFonts w:asciiTheme="minorHAnsi" w:hAnsiTheme="minorHAnsi"/>
          <w:b/>
          <w:sz w:val="22"/>
          <w:szCs w:val="22"/>
        </w:rPr>
        <w:tab/>
        <w:t>Svět po roce 1945</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Mezinárodní vztahy, náboženské a etnické konflikty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Geopolitika a dekolonizace</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Rozvoj vědy a techniky</w:t>
      </w:r>
    </w:p>
    <w:p w:rsidR="005D3775" w:rsidRPr="00885F90" w:rsidRDefault="005D3775" w:rsidP="00885F90">
      <w:pPr>
        <w:tabs>
          <w:tab w:val="right" w:pos="9540"/>
        </w:tabs>
        <w:ind w:left="945"/>
        <w:contextualSpacing/>
        <w:rPr>
          <w:rFonts w:asciiTheme="minorHAnsi" w:hAnsiTheme="minorHAnsi"/>
          <w:bCs/>
          <w:iCs/>
          <w:color w:val="000000"/>
          <w:sz w:val="22"/>
          <w:szCs w:val="22"/>
        </w:rPr>
      </w:pPr>
      <w:r w:rsidRPr="00885F90">
        <w:rPr>
          <w:rFonts w:asciiTheme="minorHAnsi" w:hAnsiTheme="minorHAnsi"/>
          <w:bCs/>
          <w:iCs/>
          <w:color w:val="000000"/>
          <w:sz w:val="22"/>
          <w:szCs w:val="22"/>
        </w:rPr>
        <w:t>Československo 1945 - 1992</w:t>
      </w:r>
    </w:p>
    <w:p w:rsidR="005D3775" w:rsidRPr="00885F90" w:rsidRDefault="005D3775" w:rsidP="00885F90">
      <w:pPr>
        <w:spacing w:line="276" w:lineRule="auto"/>
        <w:contextualSpacing/>
        <w:rPr>
          <w:rFonts w:asciiTheme="minorHAnsi" w:hAnsiTheme="minorHAnsi"/>
          <w:b/>
          <w:sz w:val="22"/>
          <w:szCs w:val="22"/>
        </w:rPr>
      </w:pPr>
    </w:p>
    <w:p w:rsidR="005D3775" w:rsidRPr="00885F90" w:rsidRDefault="005D3775" w:rsidP="00885F90">
      <w:pPr>
        <w:spacing w:line="276" w:lineRule="auto"/>
        <w:contextualSpacing/>
        <w:rPr>
          <w:rFonts w:asciiTheme="minorHAnsi" w:hAnsiTheme="minorHAnsi"/>
          <w:b/>
          <w:sz w:val="22"/>
          <w:szCs w:val="22"/>
        </w:rPr>
      </w:pPr>
      <w:r w:rsidRPr="00885F90">
        <w:rPr>
          <w:rFonts w:asciiTheme="minorHAnsi" w:hAnsiTheme="minorHAnsi"/>
          <w:b/>
          <w:sz w:val="22"/>
          <w:szCs w:val="22"/>
        </w:rPr>
        <w:t>Metody:</w:t>
      </w:r>
    </w:p>
    <w:p w:rsidR="005D3775" w:rsidRPr="00885F90" w:rsidRDefault="005D3775" w:rsidP="00885F90">
      <w:pPr>
        <w:spacing w:line="276" w:lineRule="auto"/>
        <w:contextualSpacing/>
        <w:rPr>
          <w:rFonts w:asciiTheme="minorHAnsi" w:hAnsiTheme="minorHAnsi"/>
          <w:b/>
          <w:sz w:val="22"/>
          <w:szCs w:val="22"/>
        </w:rPr>
      </w:pPr>
      <w:r w:rsidRPr="00885F90">
        <w:rPr>
          <w:rFonts w:asciiTheme="minorHAnsi" w:hAnsiTheme="minorHAnsi"/>
          <w:sz w:val="22"/>
          <w:szCs w:val="22"/>
        </w:rPr>
        <w:t xml:space="preserve">Rozbor odborných textů, map, tabulek, grafů a schémat. </w:t>
      </w:r>
    </w:p>
    <w:p w:rsidR="005D3775" w:rsidRPr="00885F90" w:rsidRDefault="005D3775" w:rsidP="00885F90">
      <w:pPr>
        <w:spacing w:line="276" w:lineRule="auto"/>
        <w:contextualSpacing/>
        <w:rPr>
          <w:rFonts w:asciiTheme="minorHAnsi" w:hAnsiTheme="minorHAnsi"/>
          <w:sz w:val="22"/>
          <w:szCs w:val="22"/>
        </w:rPr>
      </w:pPr>
      <w:r w:rsidRPr="00885F90">
        <w:rPr>
          <w:rFonts w:asciiTheme="minorHAnsi" w:hAnsiTheme="minorHAnsi"/>
          <w:sz w:val="22"/>
          <w:szCs w:val="22"/>
        </w:rPr>
        <w:t>Prezentace</w:t>
      </w:r>
    </w:p>
    <w:p w:rsidR="005D3775" w:rsidRPr="00885F90" w:rsidRDefault="005D3775" w:rsidP="00885F90">
      <w:pPr>
        <w:spacing w:line="276" w:lineRule="auto"/>
        <w:contextualSpacing/>
        <w:rPr>
          <w:rFonts w:asciiTheme="minorHAnsi" w:hAnsiTheme="minorHAnsi"/>
          <w:b/>
          <w:sz w:val="22"/>
          <w:szCs w:val="22"/>
        </w:rPr>
      </w:pPr>
      <w:r w:rsidRPr="00885F90">
        <w:rPr>
          <w:rFonts w:asciiTheme="minorHAnsi" w:hAnsiTheme="minorHAnsi"/>
          <w:b/>
          <w:sz w:val="22"/>
          <w:szCs w:val="22"/>
        </w:rPr>
        <w:t>Klasifikace:</w:t>
      </w:r>
    </w:p>
    <w:p w:rsidR="005D3775" w:rsidRPr="00885F90" w:rsidRDefault="005D3775" w:rsidP="00885F90">
      <w:pPr>
        <w:contextualSpacing/>
        <w:rPr>
          <w:rFonts w:asciiTheme="minorHAnsi" w:hAnsiTheme="minorHAnsi"/>
          <w:sz w:val="22"/>
          <w:szCs w:val="22"/>
        </w:rPr>
      </w:pPr>
      <w:r w:rsidRPr="00885F90">
        <w:rPr>
          <w:rFonts w:asciiTheme="minorHAnsi" w:hAnsiTheme="minorHAnsi"/>
          <w:sz w:val="22"/>
          <w:szCs w:val="22"/>
        </w:rPr>
        <w:t>Písemné zkoušení – testy, prezentace</w:t>
      </w:r>
    </w:p>
    <w:p w:rsidR="005D3775" w:rsidRPr="00885F90" w:rsidRDefault="005D3775" w:rsidP="00885F90">
      <w:pPr>
        <w:spacing w:line="276" w:lineRule="auto"/>
        <w:contextualSpacing/>
        <w:rPr>
          <w:rFonts w:asciiTheme="minorHAnsi" w:hAnsiTheme="minorHAnsi"/>
          <w:b/>
          <w:sz w:val="22"/>
          <w:szCs w:val="22"/>
        </w:rPr>
      </w:pPr>
    </w:p>
    <w:p w:rsidR="005D3775" w:rsidRPr="00885F90" w:rsidRDefault="005D3775" w:rsidP="00885F90">
      <w:pPr>
        <w:spacing w:line="276" w:lineRule="auto"/>
        <w:contextualSpacing/>
        <w:rPr>
          <w:rFonts w:asciiTheme="minorHAnsi" w:hAnsiTheme="minorHAnsi"/>
          <w:b/>
          <w:sz w:val="22"/>
          <w:szCs w:val="22"/>
        </w:rPr>
      </w:pPr>
      <w:r w:rsidRPr="00885F90">
        <w:rPr>
          <w:rFonts w:asciiTheme="minorHAnsi" w:hAnsiTheme="minorHAnsi"/>
          <w:b/>
          <w:sz w:val="22"/>
          <w:szCs w:val="22"/>
        </w:rPr>
        <w:t>Vyučující:</w:t>
      </w:r>
    </w:p>
    <w:p w:rsidR="005D3775" w:rsidRPr="00885F90" w:rsidRDefault="005D3775" w:rsidP="00885F90">
      <w:pPr>
        <w:spacing w:line="276" w:lineRule="auto"/>
        <w:contextualSpacing/>
        <w:rPr>
          <w:rFonts w:asciiTheme="minorHAnsi" w:hAnsiTheme="minorHAnsi"/>
          <w:b/>
          <w:sz w:val="22"/>
          <w:szCs w:val="22"/>
        </w:rPr>
      </w:pPr>
      <w:r w:rsidRPr="00885F90">
        <w:rPr>
          <w:rFonts w:asciiTheme="minorHAnsi" w:hAnsiTheme="minorHAnsi"/>
          <w:sz w:val="22"/>
          <w:szCs w:val="22"/>
        </w:rPr>
        <w:t>Mgr. Pavel Krč</w:t>
      </w:r>
    </w:p>
    <w:p w:rsidR="005D3775" w:rsidRPr="00885F90" w:rsidRDefault="005D3775" w:rsidP="00885F90">
      <w:pPr>
        <w:spacing w:line="276" w:lineRule="auto"/>
        <w:contextualSpacing/>
        <w:rPr>
          <w:rFonts w:asciiTheme="minorHAnsi" w:hAnsiTheme="minorHAnsi"/>
          <w:sz w:val="22"/>
          <w:szCs w:val="22"/>
        </w:rPr>
      </w:pPr>
    </w:p>
    <w:p w:rsidR="005D3775" w:rsidRPr="00885F90" w:rsidRDefault="005D3775" w:rsidP="00885F90">
      <w:pPr>
        <w:spacing w:line="276" w:lineRule="auto"/>
        <w:contextualSpacing/>
        <w:jc w:val="right"/>
        <w:rPr>
          <w:rFonts w:asciiTheme="minorHAnsi" w:hAnsiTheme="minorHAnsi"/>
          <w:sz w:val="22"/>
          <w:szCs w:val="22"/>
        </w:rPr>
      </w:pPr>
      <w:r w:rsidRPr="00885F90">
        <w:rPr>
          <w:rFonts w:asciiTheme="minorHAnsi" w:hAnsiTheme="minorHAnsi"/>
          <w:sz w:val="22"/>
          <w:szCs w:val="22"/>
        </w:rPr>
        <w:t>Havířov, 18. 12. 2023</w:t>
      </w:r>
    </w:p>
    <w:p w:rsidR="005D3775" w:rsidRDefault="005D3775" w:rsidP="00885F90">
      <w:pPr>
        <w:contextualSpacing/>
        <w:jc w:val="right"/>
        <w:rPr>
          <w:rFonts w:asciiTheme="minorHAnsi" w:hAnsiTheme="minorHAnsi" w:cstheme="minorHAnsi"/>
          <w:sz w:val="22"/>
          <w:szCs w:val="22"/>
        </w:rPr>
      </w:pPr>
    </w:p>
    <w:p w:rsidR="001A050A" w:rsidRDefault="001A050A" w:rsidP="00885F90">
      <w:pPr>
        <w:contextualSpacing/>
        <w:jc w:val="right"/>
        <w:rPr>
          <w:rFonts w:asciiTheme="minorHAnsi" w:hAnsiTheme="minorHAnsi" w:cstheme="minorHAnsi"/>
          <w:sz w:val="22"/>
          <w:szCs w:val="22"/>
        </w:rPr>
      </w:pPr>
    </w:p>
    <w:p w:rsidR="001A050A" w:rsidRDefault="001A050A" w:rsidP="00885F90">
      <w:pPr>
        <w:contextualSpacing/>
        <w:jc w:val="right"/>
        <w:rPr>
          <w:rFonts w:asciiTheme="minorHAnsi" w:hAnsiTheme="minorHAnsi" w:cstheme="minorHAnsi"/>
          <w:sz w:val="22"/>
          <w:szCs w:val="22"/>
        </w:rPr>
      </w:pPr>
    </w:p>
    <w:p w:rsidR="001A050A" w:rsidRDefault="001A050A" w:rsidP="00885F90">
      <w:pPr>
        <w:contextualSpacing/>
        <w:jc w:val="right"/>
        <w:rPr>
          <w:rFonts w:asciiTheme="minorHAnsi" w:hAnsiTheme="minorHAnsi" w:cstheme="minorHAnsi"/>
          <w:sz w:val="22"/>
          <w:szCs w:val="22"/>
        </w:rPr>
      </w:pPr>
    </w:p>
    <w:p w:rsidR="001A050A" w:rsidRDefault="001A050A" w:rsidP="00885F90">
      <w:pPr>
        <w:contextualSpacing/>
        <w:jc w:val="right"/>
        <w:rPr>
          <w:rFonts w:asciiTheme="minorHAnsi" w:hAnsiTheme="minorHAnsi" w:cstheme="minorHAnsi"/>
          <w:sz w:val="22"/>
          <w:szCs w:val="22"/>
        </w:rPr>
      </w:pPr>
    </w:p>
    <w:p w:rsidR="001A050A" w:rsidRDefault="001A050A" w:rsidP="001A050A">
      <w:pPr>
        <w:contextualSpacing/>
        <w:rPr>
          <w:rFonts w:asciiTheme="minorHAnsi" w:hAnsiTheme="minorHAnsi" w:cstheme="minorHAnsi"/>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87936"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7"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Pedagogický seminář</w:t>
      </w:r>
      <w:r>
        <w:rPr>
          <w:rFonts w:asciiTheme="minorHAnsi" w:hAnsiTheme="minorHAnsi" w:cstheme="minorHAnsi"/>
          <w:b/>
          <w:bCs/>
          <w:iCs/>
          <w:sz w:val="28"/>
          <w:szCs w:val="28"/>
        </w:rPr>
        <w:t xml:space="preserve"> -  PE  </w:t>
      </w:r>
    </w:p>
    <w:p w:rsidR="001A050A" w:rsidRDefault="001A050A" w:rsidP="001A050A">
      <w:pPr>
        <w:contextualSpacing/>
        <w:rPr>
          <w:rFonts w:asciiTheme="minorHAnsi" w:hAnsiTheme="minorHAnsi" w:cstheme="minorHAnsi"/>
          <w:sz w:val="22"/>
          <w:szCs w:val="22"/>
        </w:rPr>
      </w:pPr>
    </w:p>
    <w:p w:rsidR="005D3775" w:rsidRPr="00885F90" w:rsidRDefault="005D3775" w:rsidP="00885F90">
      <w:pPr>
        <w:tabs>
          <w:tab w:val="left" w:pos="2977"/>
        </w:tabs>
        <w:ind w:left="2970" w:hanging="2970"/>
        <w:contextualSpacing/>
        <w:rPr>
          <w:rFonts w:asciiTheme="minorHAnsi" w:hAnsiTheme="minorHAnsi"/>
          <w:bCs/>
          <w:iCs/>
          <w:color w:val="FF0000"/>
          <w:sz w:val="22"/>
          <w:szCs w:val="22"/>
        </w:rPr>
      </w:pPr>
      <w:r w:rsidRPr="00885F90">
        <w:rPr>
          <w:rFonts w:asciiTheme="minorHAnsi" w:hAnsiTheme="minorHAnsi"/>
          <w:b/>
          <w:sz w:val="22"/>
          <w:szCs w:val="22"/>
        </w:rPr>
        <w:t>Specifikace:</w:t>
      </w:r>
      <w:r w:rsidRPr="00885F90">
        <w:rPr>
          <w:rFonts w:asciiTheme="minorHAnsi" w:hAnsiTheme="minorHAnsi"/>
          <w:bCs/>
          <w:iCs/>
          <w:sz w:val="22"/>
          <w:szCs w:val="22"/>
        </w:rPr>
        <w:tab/>
      </w:r>
      <w:r w:rsidRPr="00885F90">
        <w:rPr>
          <w:rFonts w:asciiTheme="minorHAnsi" w:hAnsiTheme="minorHAnsi"/>
          <w:bCs/>
          <w:iCs/>
          <w:sz w:val="22"/>
          <w:szCs w:val="22"/>
        </w:rPr>
        <w:tab/>
        <w:t>Pedagogika, speciální pedagogika, sociální pedagogika, didaktika, výchova ve volném čase,  komunikační dovednosti</w:t>
      </w:r>
    </w:p>
    <w:p w:rsidR="005D3775" w:rsidRPr="00885F90" w:rsidRDefault="005D3775" w:rsidP="00885F90">
      <w:pPr>
        <w:tabs>
          <w:tab w:val="left" w:pos="2977"/>
        </w:tabs>
        <w:contextualSpacing/>
        <w:rPr>
          <w:rFonts w:asciiTheme="minorHAnsi" w:hAnsiTheme="minorHAnsi"/>
          <w:bCs/>
          <w:iCs/>
          <w:color w:val="FF0000"/>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Maximální počet žáků:</w:t>
      </w:r>
      <w:r w:rsidRPr="00885F90">
        <w:rPr>
          <w:rFonts w:asciiTheme="minorHAnsi" w:hAnsiTheme="minorHAnsi"/>
          <w:bCs/>
          <w:iCs/>
          <w:color w:val="FF0000"/>
          <w:sz w:val="22"/>
          <w:szCs w:val="22"/>
        </w:rPr>
        <w:tab/>
      </w:r>
      <w:r w:rsidRPr="00885F90">
        <w:rPr>
          <w:rFonts w:asciiTheme="minorHAnsi" w:hAnsiTheme="minorHAnsi"/>
          <w:bCs/>
          <w:iCs/>
          <w:sz w:val="22"/>
          <w:szCs w:val="22"/>
        </w:rPr>
        <w:t xml:space="preserve">16 v jedné skupině </w:t>
      </w:r>
    </w:p>
    <w:p w:rsidR="005D3775" w:rsidRPr="00885F90" w:rsidRDefault="005D3775" w:rsidP="00885F90">
      <w:pPr>
        <w:tabs>
          <w:tab w:val="left" w:pos="2977"/>
        </w:tabs>
        <w:contextualSpacing/>
        <w:rPr>
          <w:rFonts w:asciiTheme="minorHAnsi" w:hAnsiTheme="minorHAnsi"/>
          <w:bCs/>
          <w:sz w:val="22"/>
          <w:szCs w:val="22"/>
        </w:rPr>
      </w:pPr>
    </w:p>
    <w:p w:rsidR="005D3775" w:rsidRPr="00885F90" w:rsidRDefault="005D3775" w:rsidP="00885F90">
      <w:pPr>
        <w:tabs>
          <w:tab w:val="left" w:pos="2977"/>
        </w:tabs>
        <w:contextualSpacing/>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sz w:val="22"/>
          <w:szCs w:val="22"/>
        </w:rPr>
        <w:t>Seminář je určen pro studenty 4</w:t>
      </w:r>
      <w:r w:rsidRPr="00885F90">
        <w:rPr>
          <w:rFonts w:asciiTheme="minorHAnsi" w:hAnsiTheme="minorHAnsi"/>
          <w:bCs/>
          <w:sz w:val="22"/>
          <w:szCs w:val="22"/>
        </w:rPr>
        <w:t>. ročníku a oktávy, kteří:</w:t>
      </w:r>
    </w:p>
    <w:p w:rsidR="001A050A" w:rsidRDefault="005D3775" w:rsidP="001A050A">
      <w:pPr>
        <w:pStyle w:val="Odstavecseseznamem"/>
        <w:numPr>
          <w:ilvl w:val="0"/>
          <w:numId w:val="8"/>
        </w:numPr>
        <w:tabs>
          <w:tab w:val="left" w:pos="2694"/>
        </w:tabs>
        <w:rPr>
          <w:rFonts w:asciiTheme="minorHAnsi" w:hAnsiTheme="minorHAnsi"/>
          <w:bCs/>
          <w:sz w:val="22"/>
          <w:szCs w:val="22"/>
        </w:rPr>
      </w:pPr>
      <w:r w:rsidRPr="00885F90">
        <w:rPr>
          <w:rFonts w:asciiTheme="minorHAnsi" w:hAnsiTheme="minorHAnsi"/>
          <w:bCs/>
          <w:sz w:val="22"/>
          <w:szCs w:val="22"/>
        </w:rPr>
        <w:t>uvažují o studiu na VŠ pedagogického (humanitního) směru</w:t>
      </w:r>
    </w:p>
    <w:p w:rsidR="001A050A" w:rsidRDefault="005D3775" w:rsidP="001A050A">
      <w:pPr>
        <w:pStyle w:val="Odstavecseseznamem"/>
        <w:numPr>
          <w:ilvl w:val="0"/>
          <w:numId w:val="8"/>
        </w:numPr>
        <w:tabs>
          <w:tab w:val="left" w:pos="2694"/>
        </w:tabs>
        <w:rPr>
          <w:rFonts w:asciiTheme="minorHAnsi" w:hAnsiTheme="minorHAnsi"/>
          <w:bCs/>
          <w:sz w:val="22"/>
          <w:szCs w:val="22"/>
        </w:rPr>
      </w:pPr>
      <w:r w:rsidRPr="001A050A">
        <w:rPr>
          <w:rFonts w:asciiTheme="minorHAnsi" w:hAnsiTheme="minorHAnsi"/>
          <w:bCs/>
          <w:sz w:val="22"/>
          <w:szCs w:val="22"/>
        </w:rPr>
        <w:t xml:space="preserve">uvažují o činnosti, kdy budou působit na jedince </w:t>
      </w:r>
    </w:p>
    <w:p w:rsidR="005D3775" w:rsidRPr="001A050A" w:rsidRDefault="005D3775" w:rsidP="001A050A">
      <w:pPr>
        <w:pStyle w:val="Odstavecseseznamem"/>
        <w:numPr>
          <w:ilvl w:val="0"/>
          <w:numId w:val="8"/>
        </w:numPr>
        <w:tabs>
          <w:tab w:val="left" w:pos="2694"/>
        </w:tabs>
        <w:rPr>
          <w:rFonts w:asciiTheme="minorHAnsi" w:hAnsiTheme="minorHAnsi"/>
          <w:bCs/>
          <w:sz w:val="22"/>
          <w:szCs w:val="22"/>
        </w:rPr>
      </w:pPr>
      <w:r w:rsidRPr="001A050A">
        <w:rPr>
          <w:rFonts w:asciiTheme="minorHAnsi" w:hAnsiTheme="minorHAnsi"/>
          <w:bCs/>
          <w:sz w:val="22"/>
          <w:szCs w:val="22"/>
        </w:rPr>
        <w:t xml:space="preserve">uvažují, že po SŠ nastoupí do zaměstnání humanitní povahy </w:t>
      </w:r>
      <w:r w:rsidRPr="001A050A">
        <w:rPr>
          <w:rFonts w:asciiTheme="minorHAnsi" w:hAnsiTheme="minorHAnsi"/>
          <w:sz w:val="22"/>
          <w:szCs w:val="22"/>
        </w:rPr>
        <w:t>(různé druhy škol i mimoškolských výchovných a vzdělávacích zařízení, oblast volnočasových aktivit,)</w:t>
      </w:r>
    </w:p>
    <w:p w:rsidR="005D3775" w:rsidRPr="00885F90" w:rsidRDefault="005D3775" w:rsidP="00885F90">
      <w:pPr>
        <w:pStyle w:val="Odstavecseseznamem"/>
        <w:tabs>
          <w:tab w:val="left" w:pos="2694"/>
        </w:tabs>
        <w:ind w:left="3402"/>
        <w:rPr>
          <w:rFonts w:asciiTheme="minorHAnsi" w:hAnsiTheme="minorHAnsi"/>
          <w:bCs/>
          <w:sz w:val="22"/>
          <w:szCs w:val="22"/>
        </w:rPr>
      </w:pPr>
    </w:p>
    <w:p w:rsidR="005D3775" w:rsidRPr="00885F90" w:rsidRDefault="005D3775"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5D3775" w:rsidRPr="00885F90" w:rsidRDefault="005D3775" w:rsidP="00885F90">
      <w:pPr>
        <w:pStyle w:val="Mjnadpis"/>
        <w:ind w:left="0" w:firstLine="0"/>
        <w:contextualSpacing/>
        <w:rPr>
          <w:rFonts w:asciiTheme="minorHAnsi" w:hAnsiTheme="minorHAnsi"/>
          <w:b w:val="0"/>
          <w:sz w:val="22"/>
          <w:szCs w:val="22"/>
        </w:rPr>
      </w:pPr>
      <w:r w:rsidRPr="00885F90">
        <w:rPr>
          <w:rFonts w:asciiTheme="minorHAnsi" w:hAnsiTheme="minorHAnsi"/>
          <w:sz w:val="22"/>
          <w:szCs w:val="22"/>
        </w:rPr>
        <w:t>1</w:t>
      </w:r>
      <w:r w:rsidRPr="00885F90">
        <w:rPr>
          <w:rFonts w:asciiTheme="minorHAnsi" w:hAnsiTheme="minorHAnsi"/>
          <w:b w:val="0"/>
          <w:sz w:val="22"/>
          <w:szCs w:val="22"/>
        </w:rPr>
        <w:t>.</w:t>
      </w:r>
      <w:r w:rsidRPr="00885F90">
        <w:rPr>
          <w:rFonts w:asciiTheme="minorHAnsi" w:hAnsiTheme="minorHAnsi"/>
          <w:sz w:val="22"/>
          <w:szCs w:val="22"/>
        </w:rPr>
        <w:t xml:space="preserve"> Základní členění pedagogických věd, školský systém v ČR, školy a jejich alternativy (</w:t>
      </w:r>
      <w:r w:rsidRPr="00885F90">
        <w:rPr>
          <w:rFonts w:asciiTheme="minorHAnsi" w:hAnsiTheme="minorHAnsi"/>
          <w:b w:val="0"/>
          <w:sz w:val="22"/>
          <w:szCs w:val="22"/>
        </w:rPr>
        <w:t>září,</w:t>
      </w:r>
    </w:p>
    <w:p w:rsidR="005D3775" w:rsidRPr="00885F90" w:rsidRDefault="005D3775" w:rsidP="00885F90">
      <w:pPr>
        <w:pStyle w:val="Mjnadpis"/>
        <w:ind w:left="0" w:firstLine="0"/>
        <w:contextualSpacing/>
        <w:rPr>
          <w:rFonts w:asciiTheme="minorHAnsi" w:hAnsiTheme="minorHAnsi"/>
          <w:b w:val="0"/>
          <w:sz w:val="22"/>
          <w:szCs w:val="22"/>
        </w:rPr>
      </w:pPr>
      <w:r w:rsidRPr="00885F90">
        <w:rPr>
          <w:rFonts w:asciiTheme="minorHAnsi" w:hAnsiTheme="minorHAnsi"/>
          <w:b w:val="0"/>
          <w:sz w:val="22"/>
          <w:szCs w:val="22"/>
        </w:rPr>
        <w:t xml:space="preserve">    říjen) </w:t>
      </w:r>
    </w:p>
    <w:p w:rsidR="005D3775" w:rsidRPr="00885F90" w:rsidRDefault="005D3775" w:rsidP="00885F90">
      <w:pPr>
        <w:pStyle w:val="vodnodstavec"/>
        <w:ind w:left="0"/>
        <w:contextualSpacing/>
        <w:rPr>
          <w:rFonts w:asciiTheme="minorHAnsi" w:hAnsiTheme="minorHAnsi"/>
          <w:sz w:val="22"/>
          <w:szCs w:val="22"/>
        </w:rPr>
      </w:pPr>
      <w:r w:rsidRPr="00885F90">
        <w:rPr>
          <w:rFonts w:asciiTheme="minorHAnsi" w:hAnsiTheme="minorHAnsi"/>
          <w:sz w:val="22"/>
          <w:szCs w:val="22"/>
        </w:rPr>
        <w:t xml:space="preserve">    Vývoj školství a současný stav, znaky alternativních škol – Montessori, Waldorfská škola</w:t>
      </w:r>
    </w:p>
    <w:p w:rsidR="005D3775" w:rsidRPr="00885F90" w:rsidRDefault="005D3775" w:rsidP="00885F90">
      <w:pPr>
        <w:pStyle w:val="vodnodstavec"/>
        <w:ind w:left="0"/>
        <w:contextualSpacing/>
        <w:rPr>
          <w:rFonts w:asciiTheme="minorHAnsi" w:hAnsiTheme="minorHAnsi"/>
          <w:sz w:val="22"/>
          <w:szCs w:val="22"/>
        </w:rPr>
      </w:pP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2.</w:t>
      </w:r>
      <w:r w:rsidRPr="00885F90">
        <w:rPr>
          <w:rFonts w:asciiTheme="minorHAnsi" w:hAnsiTheme="minorHAnsi"/>
          <w:sz w:val="22"/>
          <w:szCs w:val="22"/>
        </w:rPr>
        <w:tab/>
        <w:t>Základní pedagogické pojmy</w:t>
      </w:r>
      <w:r w:rsidRPr="00885F90">
        <w:rPr>
          <w:rFonts w:asciiTheme="minorHAnsi" w:hAnsiTheme="minorHAnsi"/>
          <w:b w:val="0"/>
          <w:sz w:val="22"/>
          <w:szCs w:val="22"/>
        </w:rPr>
        <w:t>(listopad)</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Výchova, vzdělávání, vzdělání, škola jako instituce</w:t>
      </w:r>
    </w:p>
    <w:p w:rsidR="005D3775" w:rsidRPr="00885F90" w:rsidRDefault="005D3775" w:rsidP="00885F90">
      <w:pPr>
        <w:pStyle w:val="Mjnadpis"/>
        <w:ind w:hanging="426"/>
        <w:contextualSpacing/>
        <w:rPr>
          <w:rFonts w:asciiTheme="minorHAnsi" w:hAnsiTheme="minorHAnsi"/>
          <w:b w:val="0"/>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 xml:space="preserve">Učitelství jako povolání </w:t>
      </w:r>
      <w:r w:rsidRPr="00885F90">
        <w:rPr>
          <w:rFonts w:asciiTheme="minorHAnsi" w:hAnsiTheme="minorHAnsi"/>
          <w:b w:val="0"/>
          <w:sz w:val="22"/>
          <w:szCs w:val="22"/>
        </w:rPr>
        <w:t>(prosinec)</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Pedagogická komunikace, autorita učitele, motivace žáka</w:t>
      </w:r>
    </w:p>
    <w:p w:rsidR="005D3775" w:rsidRPr="00885F90" w:rsidRDefault="005D3775" w:rsidP="00885F90">
      <w:pPr>
        <w:pStyle w:val="Mjnadpis"/>
        <w:ind w:hanging="426"/>
        <w:contextualSpacing/>
        <w:rPr>
          <w:rFonts w:asciiTheme="minorHAnsi" w:hAnsiTheme="minorHAnsi"/>
          <w:b w:val="0"/>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4. </w:t>
      </w:r>
      <w:r w:rsidRPr="00885F90">
        <w:rPr>
          <w:rFonts w:asciiTheme="minorHAnsi" w:hAnsiTheme="minorHAnsi"/>
          <w:sz w:val="22"/>
          <w:szCs w:val="22"/>
        </w:rPr>
        <w:tab/>
        <w:t xml:space="preserve">Vyučování a jeho podoby </w:t>
      </w:r>
      <w:r w:rsidRPr="00885F90">
        <w:rPr>
          <w:rFonts w:asciiTheme="minorHAnsi" w:hAnsiTheme="minorHAnsi"/>
          <w:b w:val="0"/>
          <w:sz w:val="22"/>
          <w:szCs w:val="22"/>
        </w:rPr>
        <w:t>(leden)</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Fáze vyučovacího procesu, cíle, metody, typy výuky, hodnocení výuky</w:t>
      </w:r>
    </w:p>
    <w:p w:rsidR="005D3775" w:rsidRPr="00885F90" w:rsidRDefault="005D3775" w:rsidP="00885F90">
      <w:pPr>
        <w:pStyle w:val="vodnodstavec"/>
        <w:ind w:left="0"/>
        <w:contextualSpacing/>
        <w:rPr>
          <w:rFonts w:asciiTheme="minorHAnsi" w:hAnsiTheme="minorHAnsi"/>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5.</w:t>
      </w:r>
      <w:r w:rsidRPr="00885F90">
        <w:rPr>
          <w:rFonts w:asciiTheme="minorHAnsi" w:hAnsiTheme="minorHAnsi"/>
          <w:sz w:val="22"/>
          <w:szCs w:val="22"/>
        </w:rPr>
        <w:tab/>
        <w:t xml:space="preserve">Metody aktivního vyučování </w:t>
      </w:r>
      <w:r w:rsidRPr="00885F90">
        <w:rPr>
          <w:rFonts w:asciiTheme="minorHAnsi" w:hAnsiTheme="minorHAnsi"/>
          <w:b w:val="0"/>
          <w:sz w:val="22"/>
          <w:szCs w:val="22"/>
        </w:rPr>
        <w:t>(únor)</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Brainstorming, hraní rolí, případová studie, mentální mapování, kritické myšlení</w:t>
      </w:r>
    </w:p>
    <w:p w:rsidR="005D3775" w:rsidRPr="00885F90" w:rsidRDefault="005D3775" w:rsidP="00885F90">
      <w:pPr>
        <w:pStyle w:val="Mjnadpis"/>
        <w:ind w:hanging="426"/>
        <w:contextualSpacing/>
        <w:rPr>
          <w:rFonts w:asciiTheme="minorHAnsi" w:hAnsiTheme="minorHAnsi"/>
          <w:b w:val="0"/>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6. </w:t>
      </w:r>
      <w:r w:rsidRPr="00885F90">
        <w:rPr>
          <w:rFonts w:asciiTheme="minorHAnsi" w:hAnsiTheme="minorHAnsi"/>
          <w:sz w:val="22"/>
          <w:szCs w:val="22"/>
        </w:rPr>
        <w:tab/>
        <w:t xml:space="preserve">Rizikové jevy ve škole </w:t>
      </w:r>
      <w:r w:rsidRPr="00885F90">
        <w:rPr>
          <w:rFonts w:asciiTheme="minorHAnsi" w:hAnsiTheme="minorHAnsi"/>
          <w:b w:val="0"/>
          <w:sz w:val="22"/>
          <w:szCs w:val="22"/>
        </w:rPr>
        <w:t>(březen)</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Agrese a šikana, kyberšikana, záškoláctví</w:t>
      </w:r>
    </w:p>
    <w:p w:rsidR="005D3775" w:rsidRPr="00885F90" w:rsidRDefault="005D3775" w:rsidP="00885F90">
      <w:pPr>
        <w:pStyle w:val="Mjnadpis"/>
        <w:ind w:hanging="426"/>
        <w:contextualSpacing/>
        <w:rPr>
          <w:rFonts w:asciiTheme="minorHAnsi" w:hAnsiTheme="minorHAnsi"/>
          <w:b w:val="0"/>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 xml:space="preserve">Základy pedagogiky volného času </w:t>
      </w:r>
      <w:r w:rsidRPr="00885F90">
        <w:rPr>
          <w:rFonts w:asciiTheme="minorHAnsi" w:hAnsiTheme="minorHAnsi"/>
          <w:b w:val="0"/>
          <w:sz w:val="22"/>
          <w:szCs w:val="22"/>
        </w:rPr>
        <w:t>(březen)</w:t>
      </w:r>
    </w:p>
    <w:p w:rsidR="005D3775" w:rsidRPr="00885F90" w:rsidRDefault="005D3775" w:rsidP="00885F90">
      <w:pPr>
        <w:pStyle w:val="vodnodstavec"/>
        <w:contextualSpacing/>
        <w:rPr>
          <w:rFonts w:asciiTheme="minorHAnsi" w:hAnsiTheme="minorHAnsi"/>
          <w:sz w:val="22"/>
          <w:szCs w:val="22"/>
        </w:rPr>
      </w:pPr>
      <w:r w:rsidRPr="00885F90">
        <w:rPr>
          <w:rFonts w:asciiTheme="minorHAnsi" w:hAnsiTheme="minorHAnsi"/>
          <w:sz w:val="22"/>
          <w:szCs w:val="22"/>
        </w:rPr>
        <w:t>Volný čas a funkce VČ, historie VČ, zážitková pedagogika</w:t>
      </w:r>
    </w:p>
    <w:p w:rsidR="005D3775" w:rsidRPr="00885F90" w:rsidRDefault="005D3775" w:rsidP="00885F90">
      <w:pPr>
        <w:pStyle w:val="vodnodstavec"/>
        <w:contextualSpacing/>
        <w:rPr>
          <w:rFonts w:asciiTheme="minorHAnsi" w:hAnsiTheme="minorHAnsi"/>
          <w:sz w:val="22"/>
          <w:szCs w:val="22"/>
        </w:rPr>
      </w:pP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8. </w:t>
      </w:r>
      <w:r w:rsidRPr="00885F90">
        <w:rPr>
          <w:rFonts w:asciiTheme="minorHAnsi" w:hAnsiTheme="minorHAnsi"/>
          <w:sz w:val="22"/>
          <w:szCs w:val="22"/>
        </w:rPr>
        <w:tab/>
        <w:t xml:space="preserve">Sociální pedagogika   </w:t>
      </w:r>
      <w:r w:rsidRPr="00885F90">
        <w:rPr>
          <w:rFonts w:asciiTheme="minorHAnsi" w:hAnsiTheme="minorHAnsi"/>
          <w:b w:val="0"/>
          <w:sz w:val="22"/>
          <w:szCs w:val="22"/>
        </w:rPr>
        <w:t>(duben)</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ab/>
      </w:r>
      <w:r w:rsidRPr="00885F90">
        <w:rPr>
          <w:rFonts w:asciiTheme="minorHAnsi" w:hAnsiTheme="minorHAnsi"/>
          <w:b w:val="0"/>
          <w:sz w:val="22"/>
          <w:szCs w:val="22"/>
        </w:rPr>
        <w:t xml:space="preserve">Výchova ohrožených, sociálně znevýhodněných osob (děti, mládež, dospělí) </w:t>
      </w:r>
    </w:p>
    <w:p w:rsidR="005D3775" w:rsidRPr="00885F90" w:rsidRDefault="005D3775" w:rsidP="00885F90">
      <w:pPr>
        <w:pStyle w:val="Mjnadpis"/>
        <w:ind w:hanging="426"/>
        <w:contextualSpacing/>
        <w:rPr>
          <w:rFonts w:asciiTheme="minorHAnsi" w:hAnsiTheme="minorHAnsi"/>
          <w:b w:val="0"/>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Metody:</w:t>
      </w:r>
    </w:p>
    <w:p w:rsidR="005D3775" w:rsidRPr="00885F90" w:rsidRDefault="005D3775" w:rsidP="00885F90">
      <w:pPr>
        <w:pStyle w:val="Zkladntext2"/>
        <w:contextualSpacing/>
        <w:rPr>
          <w:rFonts w:asciiTheme="minorHAnsi" w:hAnsiTheme="minorHAnsi"/>
          <w:sz w:val="22"/>
          <w:szCs w:val="22"/>
        </w:rPr>
      </w:pPr>
      <w:r w:rsidRPr="00885F90">
        <w:rPr>
          <w:rFonts w:asciiTheme="minorHAnsi" w:hAnsiTheme="minorHAnsi"/>
          <w:sz w:val="22"/>
          <w:szCs w:val="22"/>
        </w:rPr>
        <w:t>Frontální výuka kombinovaná s prací ve skupinách i samostatnou prací studentů.</w:t>
      </w:r>
    </w:p>
    <w:p w:rsidR="005D3775" w:rsidRPr="00885F90" w:rsidRDefault="005D3775" w:rsidP="00885F90">
      <w:pPr>
        <w:pStyle w:val="Zkladntext2"/>
        <w:contextualSpacing/>
        <w:rPr>
          <w:rFonts w:asciiTheme="minorHAnsi" w:hAnsiTheme="minorHAnsi"/>
          <w:sz w:val="22"/>
          <w:szCs w:val="22"/>
        </w:rPr>
      </w:pPr>
      <w:r w:rsidRPr="00885F90">
        <w:rPr>
          <w:rFonts w:asciiTheme="minorHAnsi" w:hAnsiTheme="minorHAnsi"/>
          <w:sz w:val="22"/>
          <w:szCs w:val="22"/>
        </w:rPr>
        <w:t>Řešení praktických příkladů z praxe.</w:t>
      </w:r>
    </w:p>
    <w:p w:rsidR="005D3775" w:rsidRPr="00885F90" w:rsidRDefault="005D3775" w:rsidP="00885F90">
      <w:pPr>
        <w:contextualSpacing/>
        <w:rPr>
          <w:rFonts w:asciiTheme="minorHAnsi" w:hAnsiTheme="minorHAnsi"/>
          <w:bCs/>
          <w:iCs/>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Klasifikace za pololetí:</w:t>
      </w:r>
    </w:p>
    <w:p w:rsidR="005D3775" w:rsidRPr="00885F90" w:rsidRDefault="005D3775" w:rsidP="00885F90">
      <w:pPr>
        <w:contextualSpacing/>
        <w:rPr>
          <w:rFonts w:asciiTheme="minorHAnsi" w:hAnsiTheme="minorHAnsi"/>
          <w:color w:val="000000"/>
          <w:sz w:val="22"/>
          <w:szCs w:val="22"/>
        </w:rPr>
      </w:pPr>
      <w:r w:rsidRPr="00885F90">
        <w:rPr>
          <w:rFonts w:asciiTheme="minorHAnsi" w:hAnsiTheme="minorHAnsi"/>
          <w:color w:val="000000"/>
          <w:sz w:val="22"/>
          <w:szCs w:val="22"/>
        </w:rPr>
        <w:t>1-2 písemné zkoušení, 1 projekt s následnou prezentací, průběžná klasifikace praktických úkolů</w:t>
      </w:r>
    </w:p>
    <w:p w:rsidR="005D3775" w:rsidRPr="00885F90" w:rsidRDefault="005D3775" w:rsidP="00885F90">
      <w:pPr>
        <w:contextualSpacing/>
        <w:rPr>
          <w:rFonts w:asciiTheme="minorHAnsi" w:hAnsiTheme="minorHAnsi"/>
          <w:sz w:val="22"/>
          <w:szCs w:val="22"/>
        </w:rPr>
      </w:pPr>
    </w:p>
    <w:p w:rsidR="005D3775" w:rsidRPr="00885F90" w:rsidRDefault="005D3775" w:rsidP="00885F90">
      <w:pPr>
        <w:contextualSpacing/>
        <w:rPr>
          <w:rFonts w:asciiTheme="minorHAnsi" w:hAnsiTheme="minorHAnsi"/>
          <w:sz w:val="22"/>
          <w:szCs w:val="22"/>
        </w:rPr>
      </w:pPr>
      <w:r w:rsidRPr="00885F90">
        <w:rPr>
          <w:rFonts w:asciiTheme="minorHAnsi" w:hAnsiTheme="minorHAnsi"/>
          <w:b/>
          <w:sz w:val="22"/>
          <w:szCs w:val="22"/>
        </w:rPr>
        <w:t>Vyučující:</w:t>
      </w:r>
      <w:r w:rsidRPr="00885F90">
        <w:rPr>
          <w:rFonts w:asciiTheme="minorHAnsi" w:hAnsiTheme="minorHAnsi"/>
          <w:sz w:val="22"/>
          <w:szCs w:val="22"/>
        </w:rPr>
        <w:t>Mgr. Jana Ligocká</w:t>
      </w:r>
      <w:r w:rsidR="001A050A">
        <w:rPr>
          <w:rFonts w:asciiTheme="minorHAnsi" w:hAnsiTheme="minorHAnsi"/>
          <w:sz w:val="22"/>
          <w:szCs w:val="22"/>
        </w:rPr>
        <w:t xml:space="preserve">                                                                        </w:t>
      </w:r>
      <w:r w:rsidRPr="00885F90">
        <w:rPr>
          <w:rFonts w:asciiTheme="minorHAnsi" w:hAnsiTheme="minorHAnsi"/>
          <w:sz w:val="22"/>
          <w:szCs w:val="22"/>
        </w:rPr>
        <w:t>Havířov, 4. 1. 2024</w:t>
      </w:r>
    </w:p>
    <w:p w:rsidR="005D3775" w:rsidRDefault="005D3775" w:rsidP="00885F90">
      <w:pPr>
        <w:contextualSpacing/>
        <w:jc w:val="right"/>
        <w:rPr>
          <w:rFonts w:asciiTheme="minorHAnsi" w:hAnsiTheme="minorHAnsi" w:cstheme="minorHAnsi"/>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89984"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8"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Příprava na jazykové zkoušky</w:t>
      </w:r>
      <w:r>
        <w:rPr>
          <w:rFonts w:asciiTheme="minorHAnsi" w:hAnsiTheme="minorHAnsi" w:cstheme="minorHAnsi"/>
          <w:b/>
          <w:bCs/>
          <w:iCs/>
          <w:sz w:val="28"/>
          <w:szCs w:val="28"/>
        </w:rPr>
        <w:t xml:space="preserve"> -  PJZ4  </w:t>
      </w:r>
    </w:p>
    <w:p w:rsidR="001A050A" w:rsidRDefault="001A050A" w:rsidP="001A050A">
      <w:pPr>
        <w:contextualSpacing/>
        <w:rPr>
          <w:rFonts w:asciiTheme="minorHAnsi" w:hAnsiTheme="minorHAnsi" w:cstheme="minorHAnsi"/>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p>
    <w:p w:rsidR="005D3775" w:rsidRPr="00885F90" w:rsidRDefault="005D3775" w:rsidP="00885F90">
      <w:pPr>
        <w:autoSpaceDE w:val="0"/>
        <w:autoSpaceDN w:val="0"/>
        <w:adjustRightInd w:val="0"/>
        <w:contextualSpacing/>
        <w:rPr>
          <w:rFonts w:asciiTheme="minorHAnsi" w:hAnsiTheme="minorHAnsi" w:cs="TimesNewRoman"/>
          <w:sz w:val="22"/>
          <w:szCs w:val="22"/>
        </w:rPr>
      </w:pPr>
      <w:r w:rsidRPr="00885F90">
        <w:rPr>
          <w:rFonts w:asciiTheme="minorHAnsi" w:hAnsiTheme="minorHAnsi" w:cs="TimesNewRoman,Bold"/>
          <w:b/>
          <w:bCs/>
          <w:sz w:val="22"/>
          <w:szCs w:val="22"/>
        </w:rPr>
        <w:t xml:space="preserve">Ročník - cílová skupina:       </w:t>
      </w:r>
      <w:r w:rsidRPr="00885F90">
        <w:rPr>
          <w:rFonts w:asciiTheme="minorHAnsi" w:hAnsiTheme="minorHAnsi" w:cs="TimesNewRoman"/>
          <w:sz w:val="22"/>
          <w:szCs w:val="22"/>
        </w:rPr>
        <w:t>4. ročník a oktáva</w:t>
      </w:r>
    </w:p>
    <w:p w:rsidR="005D3775" w:rsidRPr="00885F90" w:rsidRDefault="005D3775" w:rsidP="001A050A">
      <w:pPr>
        <w:autoSpaceDE w:val="0"/>
        <w:autoSpaceDN w:val="0"/>
        <w:adjustRightInd w:val="0"/>
        <w:contextualSpacing/>
        <w:jc w:val="both"/>
        <w:rPr>
          <w:rFonts w:asciiTheme="minorHAnsi" w:hAnsiTheme="minorHAnsi" w:cs="TimesNewRoman"/>
          <w:sz w:val="22"/>
          <w:szCs w:val="22"/>
        </w:rPr>
      </w:pPr>
      <w:r w:rsidRPr="00885F90">
        <w:rPr>
          <w:rFonts w:asciiTheme="minorHAnsi" w:hAnsiTheme="minorHAnsi" w:cs="TimesNewRoman"/>
          <w:sz w:val="22"/>
          <w:szCs w:val="22"/>
        </w:rPr>
        <w:t>Seminář je pokračováním PJZ3, ale mohou do něj přistoupit i noví žáci.</w:t>
      </w:r>
    </w:p>
    <w:p w:rsidR="005D3775" w:rsidRPr="00885F90" w:rsidRDefault="005D3775" w:rsidP="001A050A">
      <w:pPr>
        <w:autoSpaceDE w:val="0"/>
        <w:autoSpaceDN w:val="0"/>
        <w:adjustRightInd w:val="0"/>
        <w:contextualSpacing/>
        <w:jc w:val="both"/>
        <w:rPr>
          <w:rFonts w:asciiTheme="minorHAnsi" w:hAnsiTheme="minorHAnsi" w:cs="TimesNewRoman"/>
          <w:sz w:val="22"/>
          <w:szCs w:val="22"/>
        </w:rPr>
      </w:pPr>
      <w:r w:rsidRPr="00885F90">
        <w:rPr>
          <w:rFonts w:asciiTheme="minorHAnsi" w:hAnsiTheme="minorHAnsi" w:cs="TimesNewRoman"/>
          <w:sz w:val="22"/>
          <w:szCs w:val="22"/>
        </w:rPr>
        <w:t>Tento volitelný předmět je zaměřen na složení mezinárodní jazykové zkoušky z angličtiny B2 First pro studenty, kteří potřebují certifikát o svých jazykových znalostech a dovednostech pro studium VŠ u nás nebo v zahraničí, jako doklad jazykové kvalifikace pro své zaměstnání či stáž v zahraničí nebo si chtějí zkouškou ověřit svou dosaženou úroveň v angličtině. Zkouška není podmínkou účasti semináře, který je vhodný i pro studenty, kteří si chtějí své dovednosti v JA prohloubit a zkvalitnit (na úrovni upper-intermediate). Tento seminář rozvíjí všechny jazykové dovednosti požadované i u státní maturity. Pokročilí studenti budou mít možnost se přihlásit i na zkoušky vyšší úrovně C1 Advanced a C2 Proficiency, zájemcům bude umožněn tzv. pretest.</w:t>
      </w: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
          <w:sz w:val="22"/>
          <w:szCs w:val="22"/>
        </w:rPr>
      </w:pPr>
      <w:r w:rsidRPr="00885F90">
        <w:rPr>
          <w:rFonts w:asciiTheme="minorHAnsi" w:hAnsiTheme="minorHAnsi" w:cs="TimesNewRoman,Bold"/>
          <w:b/>
          <w:bCs/>
          <w:sz w:val="22"/>
          <w:szCs w:val="22"/>
        </w:rPr>
        <w:t>Obsah</w:t>
      </w:r>
      <w:r w:rsidRPr="00885F90">
        <w:rPr>
          <w:rFonts w:asciiTheme="minorHAnsi" w:hAnsiTheme="minorHAnsi" w:cs="TimesNewRoman"/>
          <w:sz w:val="22"/>
          <w:szCs w:val="22"/>
        </w:rPr>
        <w:t>:</w:t>
      </w:r>
    </w:p>
    <w:p w:rsidR="005D3775" w:rsidRPr="00885F90" w:rsidRDefault="005D3775" w:rsidP="00885F90">
      <w:pPr>
        <w:autoSpaceDE w:val="0"/>
        <w:autoSpaceDN w:val="0"/>
        <w:adjustRightInd w:val="0"/>
        <w:contextualSpacing/>
        <w:rPr>
          <w:rFonts w:asciiTheme="minorHAnsi" w:hAnsiTheme="minorHAnsi" w:cs="TimesNewRoman"/>
          <w:sz w:val="22"/>
          <w:szCs w:val="22"/>
        </w:rPr>
      </w:pPr>
      <w:r w:rsidRPr="00885F90">
        <w:rPr>
          <w:rFonts w:asciiTheme="minorHAnsi" w:hAnsiTheme="minorHAnsi" w:cs="TimesNewRoman"/>
          <w:sz w:val="22"/>
          <w:szCs w:val="22"/>
        </w:rPr>
        <w:t>Výuka bude probíhat podle učebnice FormulaforSuccess (Pearson) od lekce 6 do lekce 8. Rozvíjeny budou všechny jazykové dovednosti, tj. mluvení, poslech, čtení a psaní se současným zaměřením na správné používání lexika a gramatiky (Use ofEnglish). Studenti se seznámí s různými typy testových úloh, které jsou běžné u zkoušky B2 First a zároveň jsou i součástí nové státní maturity, nacvičí si slohové útvary, které jsou rovněž požadovány u státní maturity (a composition, a transactionalletter, a letterofapplication, a story, anarticle); budou rozvíjet své řečové dovednosti (diskuse, vyjadřování názoru, rozhovory).</w:t>
      </w: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r w:rsidRPr="00885F90">
        <w:rPr>
          <w:rFonts w:asciiTheme="minorHAnsi" w:hAnsiTheme="minorHAnsi" w:cs="TimesNewRoman,Bold"/>
          <w:b/>
          <w:bCs/>
          <w:sz w:val="22"/>
          <w:szCs w:val="22"/>
        </w:rPr>
        <w:t>Metody:</w:t>
      </w: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p>
    <w:p w:rsidR="005D3775" w:rsidRPr="00885F90" w:rsidRDefault="005D3775" w:rsidP="00885F90">
      <w:pPr>
        <w:autoSpaceDE w:val="0"/>
        <w:autoSpaceDN w:val="0"/>
        <w:adjustRightInd w:val="0"/>
        <w:contextualSpacing/>
        <w:rPr>
          <w:rFonts w:asciiTheme="minorHAnsi" w:hAnsiTheme="minorHAnsi" w:cs="TimesNewRoman"/>
          <w:sz w:val="22"/>
          <w:szCs w:val="22"/>
        </w:rPr>
      </w:pPr>
      <w:r w:rsidRPr="00885F90">
        <w:rPr>
          <w:rFonts w:asciiTheme="minorHAnsi" w:hAnsiTheme="minorHAnsi" w:cs="TimesNewRoman"/>
          <w:sz w:val="22"/>
          <w:szCs w:val="22"/>
        </w:rPr>
        <w:t>Cílené procvičování a zdokonalování všech čtyř základních jazykových dovedností (listening, reading, speaking, writing) metodou bezpřekladového osvojování jazyka - typy cvičení běžně používané při jazykovém testování (včetně nové maturity) - multiplechoice, gap filling, keywordtransformation, errorcorrection, wordformation, sentence completion; poslechová cvičení různých typů, readingcomprehension, pre-testing. Konkrétně seznámí studenty se strategiemi při skládání jazykových zkoušek a poskytne návod, jak tyto zkoušky skládat tak, aby dosáhli zběhlosti v používání testových metod a postupů.</w:t>
      </w: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r w:rsidRPr="00885F90">
        <w:rPr>
          <w:rFonts w:asciiTheme="minorHAnsi" w:hAnsiTheme="minorHAnsi" w:cs="TimesNewRoman,Bold"/>
          <w:b/>
          <w:bCs/>
          <w:sz w:val="22"/>
          <w:szCs w:val="22"/>
        </w:rPr>
        <w:t>Klasifikace:</w:t>
      </w: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r w:rsidRPr="00885F90">
        <w:rPr>
          <w:rFonts w:asciiTheme="minorHAnsi" w:hAnsiTheme="minorHAnsi" w:cs="TimesNewRoman"/>
          <w:sz w:val="22"/>
          <w:szCs w:val="22"/>
        </w:rPr>
        <w:t>Testy z probraného učiva – za každou lekcí, dílčí testy k procvičování učiva, písemné práce- slohové útvary.</w:t>
      </w: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r w:rsidRPr="00885F90">
        <w:rPr>
          <w:rFonts w:asciiTheme="minorHAnsi" w:hAnsiTheme="minorHAnsi" w:cs="TimesNewRoman,Bold"/>
          <w:b/>
          <w:bCs/>
          <w:sz w:val="22"/>
          <w:szCs w:val="22"/>
        </w:rPr>
        <w:t>Vyučující:</w:t>
      </w: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r w:rsidRPr="00885F90">
        <w:rPr>
          <w:rFonts w:asciiTheme="minorHAnsi" w:hAnsiTheme="minorHAnsi" w:cs="TimesNewRoman,Bold"/>
          <w:bCs/>
          <w:sz w:val="22"/>
          <w:szCs w:val="22"/>
        </w:rPr>
        <w:t xml:space="preserve"> Mgr. Irena Barvíková</w:t>
      </w:r>
    </w:p>
    <w:p w:rsidR="005D3775" w:rsidRPr="00885F90" w:rsidRDefault="005D3775" w:rsidP="00885F90">
      <w:pPr>
        <w:autoSpaceDE w:val="0"/>
        <w:autoSpaceDN w:val="0"/>
        <w:adjustRightInd w:val="0"/>
        <w:contextualSpacing/>
        <w:rPr>
          <w:rFonts w:asciiTheme="minorHAnsi" w:hAnsiTheme="minorHAnsi" w:cs="TimesNewRoman"/>
          <w:sz w:val="22"/>
          <w:szCs w:val="22"/>
        </w:rPr>
      </w:pPr>
    </w:p>
    <w:p w:rsidR="005D3775" w:rsidRPr="00885F90" w:rsidRDefault="005D3775" w:rsidP="00885F90">
      <w:pPr>
        <w:autoSpaceDE w:val="0"/>
        <w:autoSpaceDN w:val="0"/>
        <w:adjustRightInd w:val="0"/>
        <w:contextualSpacing/>
        <w:rPr>
          <w:rFonts w:asciiTheme="minorHAnsi" w:hAnsiTheme="minorHAnsi" w:cs="TimesNewRoman,Bold"/>
          <w:b/>
          <w:bCs/>
          <w:sz w:val="22"/>
          <w:szCs w:val="22"/>
        </w:rPr>
      </w:pPr>
    </w:p>
    <w:p w:rsidR="005D3775" w:rsidRPr="00885F90" w:rsidRDefault="005D3775" w:rsidP="00885F90">
      <w:pPr>
        <w:contextualSpacing/>
        <w:rPr>
          <w:rFonts w:asciiTheme="minorHAnsi" w:hAnsiTheme="minorHAnsi" w:cs="TimesNewRoman"/>
          <w:sz w:val="22"/>
          <w:szCs w:val="22"/>
        </w:rPr>
      </w:pPr>
      <w:r w:rsidRPr="00885F90">
        <w:rPr>
          <w:rFonts w:asciiTheme="minorHAnsi" w:hAnsiTheme="minorHAnsi" w:cs="TimesNewRoman"/>
          <w:sz w:val="22"/>
          <w:szCs w:val="22"/>
        </w:rPr>
        <w:t xml:space="preserve">  Havířov, 3.1.2024</w:t>
      </w:r>
    </w:p>
    <w:p w:rsidR="005D3775" w:rsidRPr="00885F90" w:rsidRDefault="005D3775" w:rsidP="00885F90">
      <w:pPr>
        <w:contextualSpacing/>
        <w:rPr>
          <w:rFonts w:asciiTheme="minorHAnsi" w:hAnsiTheme="minorHAnsi" w:cs="TimesNewRoman"/>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E5618C" w:rsidRPr="00885F90" w:rsidRDefault="00E5618C" w:rsidP="00885F90">
      <w:pPr>
        <w:contextualSpacing/>
        <w:jc w:val="center"/>
        <w:rPr>
          <w:rFonts w:asciiTheme="minorHAnsi" w:hAnsiTheme="minorHAnsi" w:cs="TimesNewRoman,Bold"/>
          <w:b/>
          <w:bCs/>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92032"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19"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programování 2</w:t>
      </w:r>
      <w:r>
        <w:rPr>
          <w:rFonts w:asciiTheme="minorHAnsi" w:hAnsiTheme="minorHAnsi" w:cstheme="minorHAnsi"/>
          <w:b/>
          <w:bCs/>
          <w:iCs/>
          <w:sz w:val="28"/>
          <w:szCs w:val="28"/>
        </w:rPr>
        <w:t xml:space="preserve"> -  Prog2  </w:t>
      </w:r>
    </w:p>
    <w:p w:rsidR="001A050A" w:rsidRDefault="001A050A" w:rsidP="001A050A">
      <w:pPr>
        <w:contextualSpacing/>
        <w:rPr>
          <w:rFonts w:asciiTheme="minorHAnsi" w:hAnsiTheme="minorHAnsi" w:cstheme="minorHAnsi"/>
          <w:sz w:val="22"/>
          <w:szCs w:val="22"/>
        </w:rPr>
      </w:pPr>
    </w:p>
    <w:p w:rsidR="00E5618C" w:rsidRPr="00885F90" w:rsidRDefault="005D3775" w:rsidP="00885F90">
      <w:pPr>
        <w:tabs>
          <w:tab w:val="left" w:pos="2835"/>
        </w:tabs>
        <w:spacing w:before="90"/>
        <w:ind w:left="112"/>
        <w:contextualSpacing/>
        <w:rPr>
          <w:rFonts w:asciiTheme="minorHAnsi" w:hAnsiTheme="minorHAnsi"/>
          <w:sz w:val="22"/>
          <w:szCs w:val="22"/>
        </w:rPr>
      </w:pPr>
      <w:r w:rsidRPr="00885F90">
        <w:rPr>
          <w:rFonts w:asciiTheme="minorHAnsi" w:hAnsiTheme="minorHAnsi"/>
          <w:b/>
          <w:sz w:val="22"/>
          <w:szCs w:val="22"/>
        </w:rPr>
        <w:t>Specifikace:</w:t>
      </w:r>
      <w:r w:rsidRPr="00885F90">
        <w:rPr>
          <w:rFonts w:asciiTheme="minorHAnsi" w:hAnsiTheme="minorHAnsi"/>
          <w:b/>
          <w:sz w:val="22"/>
          <w:szCs w:val="22"/>
        </w:rPr>
        <w:tab/>
      </w:r>
      <w:r w:rsidRPr="00885F90">
        <w:rPr>
          <w:rFonts w:asciiTheme="minorHAnsi" w:hAnsiTheme="minorHAnsi"/>
          <w:sz w:val="22"/>
          <w:szCs w:val="22"/>
        </w:rPr>
        <w:t xml:space="preserve">Seminář je zaměřený na rozvoj algoritmického myšlení a </w:t>
      </w:r>
    </w:p>
    <w:p w:rsidR="00E5618C" w:rsidRPr="00885F90" w:rsidRDefault="00E5618C" w:rsidP="00885F90">
      <w:pPr>
        <w:tabs>
          <w:tab w:val="left" w:pos="2835"/>
        </w:tabs>
        <w:spacing w:before="90"/>
        <w:ind w:left="2832"/>
        <w:contextualSpacing/>
        <w:rPr>
          <w:rFonts w:asciiTheme="minorHAnsi" w:hAnsiTheme="minorHAnsi"/>
          <w:b/>
          <w:sz w:val="22"/>
          <w:szCs w:val="22"/>
        </w:rPr>
      </w:pPr>
      <w:r w:rsidRPr="00885F90">
        <w:rPr>
          <w:rFonts w:asciiTheme="minorHAnsi" w:hAnsiTheme="minorHAnsi"/>
          <w:sz w:val="22"/>
          <w:szCs w:val="22"/>
        </w:rPr>
        <w:tab/>
      </w:r>
      <w:r w:rsidR="005D3775" w:rsidRPr="00885F90">
        <w:rPr>
          <w:rFonts w:asciiTheme="minorHAnsi" w:hAnsiTheme="minorHAnsi"/>
          <w:sz w:val="22"/>
          <w:szCs w:val="22"/>
        </w:rPr>
        <w:t>programování v programovacím jazyce Python</w:t>
      </w:r>
      <w:r w:rsidR="005D3775" w:rsidRPr="00885F90">
        <w:rPr>
          <w:rFonts w:asciiTheme="minorHAnsi" w:hAnsiTheme="minorHAnsi"/>
          <w:b/>
          <w:sz w:val="22"/>
          <w:szCs w:val="22"/>
        </w:rPr>
        <w:t xml:space="preserve"> +</w:t>
      </w:r>
      <w:r w:rsidR="005D3775" w:rsidRPr="00885F90">
        <w:rPr>
          <w:rFonts w:asciiTheme="minorHAnsi" w:hAnsiTheme="minorHAnsi"/>
          <w:sz w:val="22"/>
          <w:szCs w:val="22"/>
        </w:rPr>
        <w:t xml:space="preserve"> základy tvorby, návrhu a správy webových stránek</w:t>
      </w:r>
    </w:p>
    <w:p w:rsidR="005D3775" w:rsidRPr="00885F90" w:rsidRDefault="005D3775" w:rsidP="00885F90">
      <w:pPr>
        <w:tabs>
          <w:tab w:val="left" w:pos="2835"/>
        </w:tabs>
        <w:spacing w:before="90"/>
        <w:ind w:left="2835" w:hanging="2723"/>
        <w:contextualSpacing/>
        <w:rPr>
          <w:rFonts w:asciiTheme="minorHAnsi" w:hAnsiTheme="minorHAnsi"/>
          <w:sz w:val="22"/>
          <w:szCs w:val="22"/>
        </w:rPr>
      </w:pPr>
      <w:r w:rsidRPr="00885F90">
        <w:rPr>
          <w:rFonts w:asciiTheme="minorHAnsi" w:hAnsiTheme="minorHAnsi"/>
          <w:b/>
          <w:sz w:val="22"/>
          <w:szCs w:val="22"/>
        </w:rPr>
        <w:t>Maximální počet žáků:</w:t>
      </w:r>
      <w:r w:rsidRPr="00885F90">
        <w:rPr>
          <w:rFonts w:asciiTheme="minorHAnsi" w:hAnsiTheme="minorHAnsi"/>
          <w:sz w:val="22"/>
          <w:szCs w:val="22"/>
        </w:rPr>
        <w:tab/>
        <w:t>16</w:t>
      </w:r>
    </w:p>
    <w:p w:rsidR="005D3775" w:rsidRPr="00885F90" w:rsidRDefault="005D3775" w:rsidP="00885F90">
      <w:pPr>
        <w:tabs>
          <w:tab w:val="left" w:pos="2835"/>
        </w:tabs>
        <w:spacing w:before="54" w:line="340" w:lineRule="exact"/>
        <w:ind w:left="2835" w:right="232" w:hanging="2722"/>
        <w:contextualSpacing/>
        <w:rPr>
          <w:rFonts w:asciiTheme="minorHAnsi" w:hAnsiTheme="minorHAnsi"/>
          <w:sz w:val="22"/>
          <w:szCs w:val="22"/>
        </w:rPr>
      </w:pPr>
      <w:r w:rsidRPr="00885F90">
        <w:rPr>
          <w:rFonts w:asciiTheme="minorHAnsi" w:hAnsiTheme="minorHAnsi"/>
          <w:b/>
          <w:sz w:val="22"/>
          <w:szCs w:val="22"/>
        </w:rPr>
        <w:t>Učebna:</w:t>
      </w:r>
      <w:r w:rsidRPr="00885F90">
        <w:rPr>
          <w:rFonts w:asciiTheme="minorHAnsi" w:hAnsiTheme="minorHAnsi"/>
          <w:sz w:val="22"/>
          <w:szCs w:val="22"/>
        </w:rPr>
        <w:tab/>
        <w:t xml:space="preserve">Výuka probíhá v odborných učebnách VT1 nebo VT2 ve škole </w:t>
      </w:r>
      <w:r w:rsidRPr="00885F90">
        <w:rPr>
          <w:rFonts w:asciiTheme="minorHAnsi" w:hAnsiTheme="minorHAnsi"/>
          <w:sz w:val="22"/>
          <w:szCs w:val="22"/>
        </w:rPr>
        <w:br/>
        <w:t>na stolních počítačích školy</w:t>
      </w:r>
    </w:p>
    <w:p w:rsidR="00E5618C" w:rsidRPr="00885F90" w:rsidRDefault="005D3775" w:rsidP="00885F90">
      <w:pPr>
        <w:tabs>
          <w:tab w:val="left" w:pos="2835"/>
        </w:tabs>
        <w:spacing w:before="240"/>
        <w:ind w:left="2835" w:right="232" w:hanging="2722"/>
        <w:contextualSpacing/>
        <w:rPr>
          <w:rFonts w:asciiTheme="minorHAnsi" w:hAnsiTheme="minorHAnsi"/>
          <w:sz w:val="22"/>
          <w:szCs w:val="22"/>
        </w:rPr>
      </w:pPr>
      <w:r w:rsidRPr="00885F90">
        <w:rPr>
          <w:rFonts w:asciiTheme="minorHAnsi" w:hAnsiTheme="minorHAnsi"/>
          <w:b/>
          <w:sz w:val="22"/>
          <w:szCs w:val="22"/>
        </w:rPr>
        <w:t>Požadavky na žáky:</w:t>
      </w:r>
      <w:r w:rsidRPr="00885F90">
        <w:rPr>
          <w:rFonts w:asciiTheme="minorHAnsi" w:hAnsiTheme="minorHAnsi"/>
          <w:sz w:val="22"/>
          <w:szCs w:val="22"/>
        </w:rPr>
        <w:tab/>
        <w:t>Seminář se doporučuje pro žáky, kteří absolvovali předchozí</w:t>
      </w:r>
      <w:r w:rsidR="00E5618C" w:rsidRPr="00885F90">
        <w:rPr>
          <w:rFonts w:asciiTheme="minorHAnsi" w:hAnsiTheme="minorHAnsi"/>
          <w:sz w:val="22"/>
          <w:szCs w:val="22"/>
        </w:rPr>
        <w:t>p</w:t>
      </w:r>
      <w:r w:rsidRPr="00885F90">
        <w:rPr>
          <w:rFonts w:asciiTheme="minorHAnsi" w:hAnsiTheme="minorHAnsi"/>
          <w:sz w:val="22"/>
          <w:szCs w:val="22"/>
        </w:rPr>
        <w:t>rogramování 1, avšak žáci nutně nepotřebují mít předchozí znalosti v oblasti algoritmizace a programování. Žáci potřebují mít k dispozici vlastní notebook nebo stolní PC pro domácí přípravu doma a přístup k internetu.</w:t>
      </w:r>
    </w:p>
    <w:p w:rsidR="005D3775" w:rsidRPr="00885F90" w:rsidRDefault="005D3775" w:rsidP="00885F90">
      <w:pPr>
        <w:tabs>
          <w:tab w:val="left" w:pos="2835"/>
        </w:tabs>
        <w:spacing w:before="240"/>
        <w:ind w:right="232"/>
        <w:contextualSpacing/>
        <w:rPr>
          <w:rFonts w:asciiTheme="minorHAnsi" w:hAnsiTheme="minorHAnsi"/>
          <w:sz w:val="22"/>
          <w:szCs w:val="22"/>
        </w:rPr>
      </w:pPr>
      <w:r w:rsidRPr="00885F90">
        <w:rPr>
          <w:rFonts w:asciiTheme="minorHAnsi" w:hAnsiTheme="minorHAnsi"/>
          <w:b/>
          <w:sz w:val="22"/>
          <w:szCs w:val="22"/>
        </w:rPr>
        <w:t>Určenopro:</w:t>
      </w:r>
    </w:p>
    <w:p w:rsidR="005D3775" w:rsidRPr="00885F90" w:rsidRDefault="005D3775" w:rsidP="00885F90">
      <w:pPr>
        <w:pStyle w:val="Odstavecseseznamem"/>
        <w:widowControl w:val="0"/>
        <w:numPr>
          <w:ilvl w:val="0"/>
          <w:numId w:val="9"/>
        </w:numPr>
        <w:tabs>
          <w:tab w:val="left" w:pos="587"/>
        </w:tabs>
        <w:autoSpaceDE w:val="0"/>
        <w:autoSpaceDN w:val="0"/>
        <w:ind w:right="-1" w:hanging="361"/>
        <w:rPr>
          <w:rFonts w:asciiTheme="minorHAnsi" w:hAnsiTheme="minorHAnsi"/>
          <w:sz w:val="22"/>
          <w:szCs w:val="22"/>
        </w:rPr>
      </w:pPr>
      <w:r w:rsidRPr="00885F90">
        <w:rPr>
          <w:rFonts w:asciiTheme="minorHAnsi" w:hAnsiTheme="minorHAnsi"/>
          <w:sz w:val="22"/>
          <w:szCs w:val="22"/>
        </w:rPr>
        <w:t xml:space="preserve">Žáky, kteří chtějí a uvažují složit maturitní zkoušku z informatiky a výpočetní techniky </w:t>
      </w:r>
      <w:r w:rsidRPr="00885F90">
        <w:rPr>
          <w:rFonts w:asciiTheme="minorHAnsi" w:hAnsiTheme="minorHAnsi"/>
          <w:sz w:val="22"/>
          <w:szCs w:val="22"/>
        </w:rPr>
        <w:br/>
        <w:t>na GSH (seminář je vřele doporučený, neboť součástí maturitní zkoušky z IVT je i praktická část t algoritmizace a programování = příprava na maturitní zkoušku)</w:t>
      </w:r>
    </w:p>
    <w:p w:rsidR="005D3775" w:rsidRPr="00885F90" w:rsidRDefault="005D3775" w:rsidP="00885F90">
      <w:pPr>
        <w:pStyle w:val="Odstavecseseznamem"/>
        <w:widowControl w:val="0"/>
        <w:numPr>
          <w:ilvl w:val="0"/>
          <w:numId w:val="9"/>
        </w:numPr>
        <w:tabs>
          <w:tab w:val="left" w:pos="587"/>
        </w:tabs>
        <w:autoSpaceDE w:val="0"/>
        <w:autoSpaceDN w:val="0"/>
        <w:ind w:left="947" w:right="-1"/>
        <w:rPr>
          <w:rFonts w:asciiTheme="minorHAnsi" w:hAnsiTheme="minorHAnsi"/>
          <w:sz w:val="22"/>
          <w:szCs w:val="22"/>
        </w:rPr>
      </w:pPr>
      <w:r w:rsidRPr="00885F90">
        <w:rPr>
          <w:rFonts w:asciiTheme="minorHAnsi" w:hAnsiTheme="minorHAnsi"/>
          <w:sz w:val="22"/>
          <w:szCs w:val="22"/>
        </w:rPr>
        <w:t>Žáky, kteří budou dále studovat informatiku na VŠ nebo v ní budou chtít v budoucnu podnikat (nejen odborná informatika, aletakéekonomickýči matematickýsměr)</w:t>
      </w:r>
    </w:p>
    <w:p w:rsidR="005D3775" w:rsidRPr="00885F90" w:rsidRDefault="005D3775" w:rsidP="00885F90">
      <w:pPr>
        <w:pStyle w:val="Odstavecseseznamem"/>
        <w:widowControl w:val="0"/>
        <w:numPr>
          <w:ilvl w:val="0"/>
          <w:numId w:val="9"/>
        </w:numPr>
        <w:tabs>
          <w:tab w:val="left" w:pos="587"/>
        </w:tabs>
        <w:autoSpaceDE w:val="0"/>
        <w:autoSpaceDN w:val="0"/>
        <w:ind w:left="947" w:right="-1"/>
        <w:rPr>
          <w:rFonts w:asciiTheme="minorHAnsi" w:hAnsiTheme="minorHAnsi"/>
          <w:sz w:val="22"/>
          <w:szCs w:val="22"/>
        </w:rPr>
      </w:pPr>
      <w:r w:rsidRPr="00885F90">
        <w:rPr>
          <w:rFonts w:asciiTheme="minorHAnsi" w:hAnsiTheme="minorHAnsi"/>
          <w:sz w:val="22"/>
          <w:szCs w:val="22"/>
        </w:rPr>
        <w:t>Žáky, kteří se chtějí naučit základům procedurálního a objektověorientovaného</w:t>
      </w:r>
      <w:r w:rsidR="00E5618C" w:rsidRPr="00885F90">
        <w:rPr>
          <w:rFonts w:asciiTheme="minorHAnsi" w:hAnsiTheme="minorHAnsi"/>
          <w:spacing w:val="-1"/>
          <w:sz w:val="22"/>
          <w:szCs w:val="22"/>
        </w:rPr>
        <w:t xml:space="preserve"> p</w:t>
      </w:r>
      <w:r w:rsidR="00E5618C" w:rsidRPr="00885F90">
        <w:rPr>
          <w:rFonts w:asciiTheme="minorHAnsi" w:hAnsiTheme="minorHAnsi"/>
          <w:sz w:val="22"/>
          <w:szCs w:val="22"/>
        </w:rPr>
        <w:t>rogram.</w:t>
      </w:r>
    </w:p>
    <w:p w:rsidR="005D3775" w:rsidRPr="00885F90" w:rsidRDefault="005D3775" w:rsidP="00885F90">
      <w:pPr>
        <w:pStyle w:val="Odstavecseseznamem"/>
        <w:widowControl w:val="0"/>
        <w:numPr>
          <w:ilvl w:val="0"/>
          <w:numId w:val="9"/>
        </w:numPr>
        <w:tabs>
          <w:tab w:val="left" w:pos="587"/>
        </w:tabs>
        <w:autoSpaceDE w:val="0"/>
        <w:autoSpaceDN w:val="0"/>
        <w:ind w:right="-1" w:hanging="361"/>
        <w:rPr>
          <w:rFonts w:asciiTheme="minorHAnsi" w:hAnsiTheme="minorHAnsi"/>
          <w:sz w:val="22"/>
          <w:szCs w:val="22"/>
        </w:rPr>
      </w:pPr>
      <w:r w:rsidRPr="00885F90">
        <w:rPr>
          <w:rFonts w:asciiTheme="minorHAnsi" w:hAnsiTheme="minorHAnsi"/>
          <w:sz w:val="22"/>
          <w:szCs w:val="22"/>
        </w:rPr>
        <w:t>Žáky, kterébavílogicky/kreativněmyslet a řešit různé problémy a nacházet vhodná.</w:t>
      </w:r>
    </w:p>
    <w:p w:rsidR="005D3775" w:rsidRPr="00885F90" w:rsidRDefault="005D3775" w:rsidP="00885F90">
      <w:pPr>
        <w:pStyle w:val="Odstavecseseznamem"/>
        <w:widowControl w:val="0"/>
        <w:numPr>
          <w:ilvl w:val="0"/>
          <w:numId w:val="9"/>
        </w:numPr>
        <w:tabs>
          <w:tab w:val="left" w:pos="587"/>
        </w:tabs>
        <w:autoSpaceDE w:val="0"/>
        <w:autoSpaceDN w:val="0"/>
        <w:ind w:right="-1" w:hanging="361"/>
        <w:rPr>
          <w:rFonts w:asciiTheme="minorHAnsi" w:hAnsiTheme="minorHAnsi"/>
          <w:sz w:val="22"/>
          <w:szCs w:val="22"/>
        </w:rPr>
      </w:pPr>
      <w:r w:rsidRPr="00885F90">
        <w:rPr>
          <w:rFonts w:asciiTheme="minorHAnsi" w:hAnsiTheme="minorHAnsi"/>
          <w:sz w:val="22"/>
          <w:szCs w:val="22"/>
        </w:rPr>
        <w:t>V semináři se spojuje teorie s praxí</w:t>
      </w:r>
    </w:p>
    <w:p w:rsidR="00E5618C" w:rsidRPr="00885F90" w:rsidRDefault="005D3775" w:rsidP="00885F90">
      <w:pPr>
        <w:pStyle w:val="Odstavecseseznamem"/>
        <w:widowControl w:val="0"/>
        <w:numPr>
          <w:ilvl w:val="0"/>
          <w:numId w:val="9"/>
        </w:numPr>
        <w:tabs>
          <w:tab w:val="left" w:pos="587"/>
        </w:tabs>
        <w:autoSpaceDE w:val="0"/>
        <w:autoSpaceDN w:val="0"/>
        <w:ind w:right="-1"/>
        <w:rPr>
          <w:rFonts w:asciiTheme="minorHAnsi" w:hAnsiTheme="minorHAnsi"/>
          <w:b/>
          <w:sz w:val="22"/>
          <w:szCs w:val="22"/>
        </w:rPr>
      </w:pPr>
      <w:r w:rsidRPr="00885F90">
        <w:rPr>
          <w:rFonts w:asciiTheme="minorHAnsi" w:hAnsiTheme="minorHAnsi"/>
          <w:sz w:val="22"/>
          <w:szCs w:val="22"/>
        </w:rPr>
        <w:t xml:space="preserve">Součástí semináře je i návštěva odborníka z praxe, návštěva VŠ zaměřené na IT obory </w:t>
      </w:r>
      <w:r w:rsidRPr="00885F90">
        <w:rPr>
          <w:rFonts w:asciiTheme="minorHAnsi" w:hAnsiTheme="minorHAnsi"/>
          <w:sz w:val="22"/>
          <w:szCs w:val="22"/>
        </w:rPr>
        <w:br/>
        <w:t>nebo navštívení firmy zabývající se tématikou IT a programování v</w:t>
      </w:r>
      <w:r w:rsidR="00E5618C" w:rsidRPr="00885F90">
        <w:rPr>
          <w:rFonts w:asciiTheme="minorHAnsi" w:hAnsiTheme="minorHAnsi"/>
          <w:sz w:val="22"/>
          <w:szCs w:val="22"/>
        </w:rPr>
        <w:t> </w:t>
      </w:r>
      <w:r w:rsidRPr="00885F90">
        <w:rPr>
          <w:rFonts w:asciiTheme="minorHAnsi" w:hAnsiTheme="minorHAnsi"/>
          <w:sz w:val="22"/>
          <w:szCs w:val="22"/>
        </w:rPr>
        <w:t>praxi</w:t>
      </w:r>
    </w:p>
    <w:p w:rsidR="005D3775" w:rsidRPr="00885F90" w:rsidRDefault="00E5618C" w:rsidP="00885F90">
      <w:pPr>
        <w:widowControl w:val="0"/>
        <w:tabs>
          <w:tab w:val="left" w:pos="587"/>
        </w:tabs>
        <w:autoSpaceDE w:val="0"/>
        <w:autoSpaceDN w:val="0"/>
        <w:ind w:right="-1"/>
        <w:contextualSpacing/>
        <w:rPr>
          <w:rFonts w:asciiTheme="minorHAnsi" w:hAnsiTheme="minorHAnsi"/>
          <w:b/>
          <w:sz w:val="22"/>
          <w:szCs w:val="22"/>
        </w:rPr>
      </w:pPr>
      <w:r w:rsidRPr="00885F90">
        <w:rPr>
          <w:rFonts w:asciiTheme="minorHAnsi" w:hAnsiTheme="minorHAnsi"/>
          <w:b/>
          <w:sz w:val="22"/>
          <w:szCs w:val="22"/>
        </w:rPr>
        <w:t>O</w:t>
      </w:r>
      <w:r w:rsidR="005D3775" w:rsidRPr="00885F90">
        <w:rPr>
          <w:rFonts w:asciiTheme="minorHAnsi" w:hAnsiTheme="minorHAnsi"/>
          <w:b/>
          <w:sz w:val="22"/>
          <w:szCs w:val="22"/>
        </w:rPr>
        <w:t>bsah:</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Úvod do předmětu</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 xml:space="preserve">Opakování základní konstrukce jazyka Python </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Pokročilé OOP (Objektově orientované programování)</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Základní principy vývoje aplikací v Pythonu</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Grafika v Pythonu</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Databáze v Pythonu</w:t>
      </w:r>
    </w:p>
    <w:p w:rsidR="005D3775" w:rsidRPr="00885F90" w:rsidRDefault="005D3775" w:rsidP="00885F90">
      <w:pPr>
        <w:pStyle w:val="Odstavecseseznamem"/>
        <w:widowControl w:val="0"/>
        <w:numPr>
          <w:ilvl w:val="1"/>
          <w:numId w:val="9"/>
        </w:numPr>
        <w:tabs>
          <w:tab w:val="left" w:pos="1668"/>
        </w:tabs>
        <w:autoSpaceDE w:val="0"/>
        <w:autoSpaceDN w:val="0"/>
        <w:spacing w:before="16" w:line="220" w:lineRule="auto"/>
        <w:ind w:left="1667" w:right="1184"/>
        <w:rPr>
          <w:rFonts w:asciiTheme="minorHAnsi" w:hAnsiTheme="minorHAnsi"/>
          <w:sz w:val="22"/>
          <w:szCs w:val="22"/>
        </w:rPr>
      </w:pPr>
      <w:r w:rsidRPr="00885F90">
        <w:rPr>
          <w:rFonts w:asciiTheme="minorHAnsi" w:hAnsiTheme="minorHAnsi"/>
          <w:sz w:val="22"/>
          <w:szCs w:val="22"/>
        </w:rPr>
        <w:t>Tvorba a správa webu (HTML, CSS, základy JavaScriptu)</w:t>
      </w:r>
    </w:p>
    <w:p w:rsidR="005D3775" w:rsidRPr="00885F90" w:rsidRDefault="005D3775" w:rsidP="00885F90">
      <w:pPr>
        <w:pStyle w:val="Odstavecseseznamem"/>
        <w:widowControl w:val="0"/>
        <w:numPr>
          <w:ilvl w:val="1"/>
          <w:numId w:val="9"/>
        </w:numPr>
        <w:tabs>
          <w:tab w:val="left" w:pos="1668"/>
        </w:tabs>
        <w:autoSpaceDE w:val="0"/>
        <w:autoSpaceDN w:val="0"/>
        <w:spacing w:before="41"/>
        <w:ind w:hanging="361"/>
        <w:rPr>
          <w:rFonts w:asciiTheme="minorHAnsi" w:hAnsiTheme="minorHAnsi"/>
          <w:sz w:val="22"/>
          <w:szCs w:val="22"/>
        </w:rPr>
      </w:pPr>
      <w:r w:rsidRPr="00885F90">
        <w:rPr>
          <w:rFonts w:asciiTheme="minorHAnsi" w:hAnsiTheme="minorHAnsi"/>
          <w:sz w:val="22"/>
          <w:szCs w:val="22"/>
        </w:rPr>
        <w:t>Tvorbavlastníchprojektů</w:t>
      </w:r>
    </w:p>
    <w:p w:rsidR="005D3775" w:rsidRPr="00885F90" w:rsidRDefault="005D3775" w:rsidP="00885F90">
      <w:pPr>
        <w:contextualSpacing/>
        <w:rPr>
          <w:rFonts w:asciiTheme="minorHAnsi" w:hAnsiTheme="minorHAnsi"/>
          <w:b/>
          <w:bCs/>
          <w:sz w:val="22"/>
          <w:szCs w:val="22"/>
        </w:rPr>
      </w:pPr>
    </w:p>
    <w:p w:rsidR="005D3775" w:rsidRPr="00885F90" w:rsidRDefault="005D3775" w:rsidP="00885F90">
      <w:pPr>
        <w:pStyle w:val="Nadpis1"/>
        <w:spacing w:line="274" w:lineRule="exact"/>
        <w:contextualSpacing/>
        <w:rPr>
          <w:rFonts w:asciiTheme="minorHAnsi" w:hAnsiTheme="minorHAnsi"/>
          <w:sz w:val="22"/>
          <w:szCs w:val="22"/>
        </w:rPr>
      </w:pPr>
      <w:r w:rsidRPr="00885F90">
        <w:rPr>
          <w:rFonts w:asciiTheme="minorHAnsi" w:hAnsiTheme="minorHAnsi"/>
          <w:sz w:val="22"/>
          <w:szCs w:val="22"/>
        </w:rPr>
        <w:t>Metody:</w:t>
      </w:r>
    </w:p>
    <w:p w:rsidR="005D3775" w:rsidRPr="00885F90" w:rsidRDefault="005D3775" w:rsidP="00885F90">
      <w:pPr>
        <w:pStyle w:val="Zkladntext"/>
        <w:spacing w:line="274" w:lineRule="exact"/>
        <w:ind w:left="112"/>
        <w:contextualSpacing/>
        <w:rPr>
          <w:rFonts w:asciiTheme="minorHAnsi" w:hAnsiTheme="minorHAnsi"/>
          <w:sz w:val="22"/>
          <w:szCs w:val="22"/>
        </w:rPr>
      </w:pPr>
      <w:r w:rsidRPr="00885F90">
        <w:rPr>
          <w:rFonts w:asciiTheme="minorHAnsi" w:hAnsiTheme="minorHAnsi"/>
          <w:sz w:val="22"/>
          <w:szCs w:val="22"/>
        </w:rPr>
        <w:t>Frontální výuka, samostatná práce/práce ve skupině, praktická procvičování, práce s PC a programy a internetem, problémové učení, práce na projektech,diferencovaná/individuální výuka, interaktivní výuka, e-learning</w:t>
      </w:r>
    </w:p>
    <w:p w:rsidR="005D3775" w:rsidRPr="00885F90" w:rsidRDefault="005D3775" w:rsidP="00885F90">
      <w:pPr>
        <w:pStyle w:val="Nadpis1"/>
        <w:spacing w:before="1" w:line="274" w:lineRule="exact"/>
        <w:contextualSpacing/>
        <w:rPr>
          <w:rFonts w:asciiTheme="minorHAnsi" w:hAnsiTheme="minorHAnsi"/>
          <w:sz w:val="22"/>
          <w:szCs w:val="22"/>
        </w:rPr>
      </w:pPr>
      <w:r w:rsidRPr="00885F90">
        <w:rPr>
          <w:rFonts w:asciiTheme="minorHAnsi" w:hAnsiTheme="minorHAnsi"/>
          <w:sz w:val="22"/>
          <w:szCs w:val="22"/>
        </w:rPr>
        <w:t>Klasifikace:</w:t>
      </w:r>
    </w:p>
    <w:p w:rsidR="005D3775" w:rsidRPr="00885F90" w:rsidRDefault="005D3775" w:rsidP="00885F90">
      <w:pPr>
        <w:pStyle w:val="Zkladntext"/>
        <w:spacing w:line="274" w:lineRule="exact"/>
        <w:ind w:left="112"/>
        <w:contextualSpacing/>
        <w:rPr>
          <w:rFonts w:asciiTheme="minorHAnsi" w:hAnsiTheme="minorHAnsi"/>
          <w:sz w:val="22"/>
          <w:szCs w:val="22"/>
        </w:rPr>
      </w:pPr>
      <w:r w:rsidRPr="00885F90">
        <w:rPr>
          <w:rFonts w:asciiTheme="minorHAnsi" w:hAnsiTheme="minorHAnsi"/>
          <w:sz w:val="22"/>
          <w:szCs w:val="22"/>
        </w:rPr>
        <w:t xml:space="preserve">Písemnéprácez teorie, praktickéúkolyz algoritmizace a programování, průběžné ústní zkoušení </w:t>
      </w:r>
      <w:r w:rsidRPr="00885F90">
        <w:rPr>
          <w:rFonts w:asciiTheme="minorHAnsi" w:hAnsiTheme="minorHAnsi"/>
          <w:sz w:val="22"/>
          <w:szCs w:val="22"/>
        </w:rPr>
        <w:br/>
        <w:t>+ formativní hodnocení žáka, hodnotí se také průběžná práce studenta během celého klas</w:t>
      </w:r>
      <w:r w:rsidR="00E5618C" w:rsidRPr="00885F90">
        <w:rPr>
          <w:rFonts w:asciiTheme="minorHAnsi" w:hAnsiTheme="minorHAnsi"/>
          <w:sz w:val="22"/>
          <w:szCs w:val="22"/>
        </w:rPr>
        <w:t>.</w:t>
      </w:r>
      <w:r w:rsidRPr="00885F90">
        <w:rPr>
          <w:rFonts w:asciiTheme="minorHAnsi" w:hAnsiTheme="minorHAnsi"/>
          <w:sz w:val="22"/>
          <w:szCs w:val="22"/>
        </w:rPr>
        <w:t>období</w:t>
      </w:r>
    </w:p>
    <w:p w:rsidR="001A050A" w:rsidRDefault="005D3775" w:rsidP="001A050A">
      <w:pPr>
        <w:pStyle w:val="Zkladntext"/>
        <w:spacing w:line="274" w:lineRule="exact"/>
        <w:ind w:left="112"/>
        <w:contextualSpacing/>
        <w:rPr>
          <w:rFonts w:asciiTheme="minorHAnsi" w:hAnsiTheme="minorHAnsi"/>
          <w:sz w:val="22"/>
          <w:szCs w:val="22"/>
        </w:rPr>
      </w:pPr>
      <w:r w:rsidRPr="00885F90">
        <w:rPr>
          <w:rFonts w:asciiTheme="minorHAnsi" w:hAnsiTheme="minorHAnsi"/>
          <w:b/>
          <w:sz w:val="22"/>
          <w:szCs w:val="22"/>
        </w:rPr>
        <w:t>Vyučující:</w:t>
      </w:r>
      <w:r w:rsidRPr="00885F90">
        <w:rPr>
          <w:rFonts w:asciiTheme="minorHAnsi" w:hAnsiTheme="minorHAnsi"/>
          <w:sz w:val="22"/>
          <w:szCs w:val="22"/>
        </w:rPr>
        <w:t xml:space="preserve"> Mgr. Michal Kubiczek</w:t>
      </w:r>
      <w:r w:rsidR="0022221A" w:rsidRPr="00885F90">
        <w:rPr>
          <w:rFonts w:asciiTheme="minorHAnsi" w:hAnsiTheme="minorHAnsi"/>
          <w:sz w:val="22"/>
          <w:szCs w:val="22"/>
        </w:rPr>
        <w:tab/>
      </w:r>
      <w:r w:rsidR="0022221A" w:rsidRPr="00885F90">
        <w:rPr>
          <w:rFonts w:asciiTheme="minorHAnsi" w:hAnsiTheme="minorHAnsi"/>
          <w:sz w:val="22"/>
          <w:szCs w:val="22"/>
        </w:rPr>
        <w:tab/>
      </w:r>
    </w:p>
    <w:p w:rsidR="001A050A" w:rsidRDefault="001A050A" w:rsidP="001A050A">
      <w:pPr>
        <w:pStyle w:val="Zkladntext"/>
        <w:spacing w:line="274" w:lineRule="exact"/>
        <w:ind w:left="112"/>
        <w:contextualSpacing/>
        <w:rPr>
          <w:rFonts w:asciiTheme="minorHAnsi" w:hAnsiTheme="minorHAnsi"/>
          <w:sz w:val="22"/>
          <w:szCs w:val="22"/>
        </w:rPr>
      </w:pPr>
    </w:p>
    <w:p w:rsidR="001A050A" w:rsidRDefault="001A050A" w:rsidP="001A050A">
      <w:pPr>
        <w:pStyle w:val="Zkladntext"/>
        <w:spacing w:line="274" w:lineRule="exact"/>
        <w:ind w:left="112"/>
        <w:contextualSpacing/>
        <w:rPr>
          <w:rFonts w:asciiTheme="minorHAnsi" w:hAnsiTheme="minorHAnsi"/>
          <w:sz w:val="22"/>
          <w:szCs w:val="22"/>
        </w:rPr>
      </w:pPr>
    </w:p>
    <w:p w:rsidR="001A050A" w:rsidRDefault="001A050A" w:rsidP="001A050A">
      <w:pPr>
        <w:pStyle w:val="Zkladntext"/>
        <w:spacing w:line="274" w:lineRule="exact"/>
        <w:ind w:left="112"/>
        <w:contextualSpacing/>
        <w:rPr>
          <w:rFonts w:asciiTheme="minorHAnsi" w:hAnsiTheme="minorHAnsi"/>
          <w:sz w:val="22"/>
          <w:szCs w:val="22"/>
        </w:rPr>
      </w:pPr>
    </w:p>
    <w:p w:rsidR="001A050A" w:rsidRDefault="001A050A" w:rsidP="001A050A">
      <w:pPr>
        <w:pStyle w:val="Zkladntext"/>
        <w:spacing w:line="274" w:lineRule="exact"/>
        <w:ind w:left="112"/>
        <w:contextualSpacing/>
        <w:rPr>
          <w:rFonts w:asciiTheme="minorHAnsi" w:hAnsiTheme="minorHAnsi"/>
          <w:sz w:val="22"/>
          <w:szCs w:val="22"/>
        </w:rPr>
      </w:pPr>
    </w:p>
    <w:p w:rsidR="001A050A" w:rsidRDefault="001A050A" w:rsidP="001A050A">
      <w:pPr>
        <w:pStyle w:val="Zkladntext"/>
        <w:spacing w:line="274" w:lineRule="exact"/>
        <w:ind w:left="112"/>
        <w:contextualSpacing/>
        <w:rPr>
          <w:rFonts w:asciiTheme="minorHAnsi" w:hAnsiTheme="minorHAnsi"/>
          <w:sz w:val="22"/>
          <w:szCs w:val="22"/>
        </w:rPr>
      </w:pPr>
    </w:p>
    <w:p w:rsidR="001A050A" w:rsidRPr="00885F90" w:rsidRDefault="001A050A" w:rsidP="001A050A">
      <w:pPr>
        <w:contextualSpacing/>
        <w:jc w:val="center"/>
        <w:rPr>
          <w:rFonts w:asciiTheme="minorHAnsi" w:hAnsiTheme="minorHAnsi" w:cs="TimesNewRoman,Bold"/>
          <w:b/>
          <w:bCs/>
          <w:sz w:val="22"/>
          <w:szCs w:val="22"/>
        </w:rPr>
      </w:pPr>
    </w:p>
    <w:p w:rsidR="001A050A" w:rsidRDefault="001A050A" w:rsidP="001A050A">
      <w:pPr>
        <w:tabs>
          <w:tab w:val="left" w:pos="1134"/>
        </w:tabs>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94080"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0"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sidR="00123C49">
        <w:rPr>
          <w:rFonts w:asciiTheme="minorHAnsi" w:hAnsiTheme="minorHAnsi" w:cstheme="minorHAnsi"/>
          <w:b/>
          <w:bCs/>
          <w:iCs/>
          <w:sz w:val="28"/>
          <w:szCs w:val="28"/>
          <w:highlight w:val="yellow"/>
        </w:rPr>
        <w:t>Fyzikální seminář</w:t>
      </w:r>
      <w:r w:rsidR="00123C49">
        <w:rPr>
          <w:rFonts w:asciiTheme="minorHAnsi" w:hAnsiTheme="minorHAnsi" w:cstheme="minorHAnsi"/>
          <w:b/>
          <w:bCs/>
          <w:iCs/>
          <w:sz w:val="28"/>
          <w:szCs w:val="28"/>
        </w:rPr>
        <w:t xml:space="preserve"> </w:t>
      </w:r>
      <w:r>
        <w:rPr>
          <w:rFonts w:asciiTheme="minorHAnsi" w:hAnsiTheme="minorHAnsi" w:cstheme="minorHAnsi"/>
          <w:b/>
          <w:bCs/>
          <w:iCs/>
          <w:sz w:val="28"/>
          <w:szCs w:val="28"/>
        </w:rPr>
        <w:t xml:space="preserve">-  </w:t>
      </w:r>
      <w:r w:rsidR="00123C49">
        <w:rPr>
          <w:rFonts w:asciiTheme="minorHAnsi" w:hAnsiTheme="minorHAnsi" w:cstheme="minorHAnsi"/>
          <w:b/>
          <w:bCs/>
          <w:iCs/>
          <w:sz w:val="28"/>
          <w:szCs w:val="28"/>
        </w:rPr>
        <w:t>SF</w:t>
      </w:r>
      <w:r>
        <w:rPr>
          <w:rFonts w:asciiTheme="minorHAnsi" w:hAnsiTheme="minorHAnsi" w:cstheme="minorHAnsi"/>
          <w:b/>
          <w:bCs/>
          <w:iCs/>
          <w:sz w:val="28"/>
          <w:szCs w:val="28"/>
        </w:rPr>
        <w:t xml:space="preserve">  </w:t>
      </w:r>
    </w:p>
    <w:p w:rsidR="001A050A" w:rsidRDefault="001A050A" w:rsidP="001A050A">
      <w:pPr>
        <w:pStyle w:val="Zkladntext"/>
        <w:spacing w:line="274" w:lineRule="exact"/>
        <w:ind w:left="112"/>
        <w:contextualSpacing/>
        <w:rPr>
          <w:rFonts w:asciiTheme="minorHAnsi" w:hAnsiTheme="minorHAnsi"/>
          <w:sz w:val="22"/>
          <w:szCs w:val="22"/>
        </w:rPr>
      </w:pPr>
    </w:p>
    <w:p w:rsidR="005C5350" w:rsidRPr="00885F90" w:rsidRDefault="005C5350" w:rsidP="00885F90">
      <w:pPr>
        <w:tabs>
          <w:tab w:val="left" w:pos="2977"/>
        </w:tabs>
        <w:contextualSpacing/>
        <w:rPr>
          <w:rFonts w:asciiTheme="minorHAnsi" w:hAnsiTheme="minorHAnsi"/>
          <w:bCs/>
          <w:iCs/>
          <w:sz w:val="22"/>
          <w:szCs w:val="22"/>
        </w:rPr>
      </w:pPr>
      <w:r w:rsidRPr="00885F90">
        <w:rPr>
          <w:rFonts w:asciiTheme="minorHAnsi" w:hAnsiTheme="minorHAnsi"/>
          <w:b/>
          <w:sz w:val="22"/>
          <w:szCs w:val="22"/>
        </w:rPr>
        <w:t>Délka semináře:</w:t>
      </w:r>
      <w:r w:rsidRPr="00885F90">
        <w:rPr>
          <w:rFonts w:asciiTheme="minorHAnsi" w:hAnsiTheme="minorHAnsi"/>
          <w:bCs/>
          <w:iCs/>
          <w:sz w:val="22"/>
          <w:szCs w:val="22"/>
        </w:rPr>
        <w:tab/>
        <w:t xml:space="preserve">dvouletý-pokračování loňského semináře </w:t>
      </w:r>
    </w:p>
    <w:p w:rsidR="005C5350" w:rsidRPr="00885F90" w:rsidRDefault="005C5350" w:rsidP="00885F90">
      <w:pPr>
        <w:tabs>
          <w:tab w:val="left" w:pos="2977"/>
        </w:tabs>
        <w:contextualSpacing/>
        <w:rPr>
          <w:rFonts w:asciiTheme="minorHAnsi" w:hAnsiTheme="minorHAnsi"/>
          <w:sz w:val="22"/>
          <w:szCs w:val="22"/>
        </w:rPr>
      </w:pPr>
      <w:r w:rsidRPr="00885F90">
        <w:rPr>
          <w:rFonts w:asciiTheme="minorHAnsi" w:hAnsiTheme="minorHAnsi"/>
          <w:bCs/>
          <w:iCs/>
          <w:sz w:val="22"/>
          <w:szCs w:val="22"/>
        </w:rPr>
        <w:tab/>
      </w:r>
    </w:p>
    <w:p w:rsidR="005C5350" w:rsidRPr="00885F90" w:rsidRDefault="005C5350"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bCs/>
          <w:sz w:val="22"/>
          <w:szCs w:val="22"/>
        </w:rPr>
        <w:t>čtvrté ročníky a oktáva</w:t>
      </w:r>
    </w:p>
    <w:p w:rsidR="005C5350" w:rsidRPr="00885F90" w:rsidRDefault="005C5350" w:rsidP="00885F90">
      <w:pPr>
        <w:tabs>
          <w:tab w:val="left" w:pos="2977"/>
        </w:tabs>
        <w:contextualSpacing/>
        <w:rPr>
          <w:rFonts w:asciiTheme="minorHAnsi" w:hAnsiTheme="minorHAnsi"/>
          <w:bCs/>
          <w:sz w:val="22"/>
          <w:szCs w:val="22"/>
        </w:rPr>
      </w:pPr>
    </w:p>
    <w:p w:rsidR="005C5350" w:rsidRPr="00885F90" w:rsidRDefault="005C5350"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Tento volitelný předmět je určen pro studenty, kteří mají zájem o studium na vysokých školách přírodovědného směru a je pokračováním loňského semináře</w:t>
      </w:r>
    </w:p>
    <w:p w:rsidR="005C5350" w:rsidRPr="00885F90" w:rsidRDefault="005C5350" w:rsidP="00885F90">
      <w:pPr>
        <w:contextualSpacing/>
        <w:rPr>
          <w:rFonts w:asciiTheme="minorHAnsi" w:hAnsiTheme="minorHAnsi"/>
          <w:bCs/>
          <w:iCs/>
          <w:sz w:val="22"/>
          <w:szCs w:val="22"/>
        </w:rPr>
      </w:pPr>
    </w:p>
    <w:p w:rsidR="005C5350" w:rsidRPr="00885F90" w:rsidRDefault="005C5350"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5C5350" w:rsidRPr="00885F90" w:rsidRDefault="005C5350" w:rsidP="00885F90">
      <w:pPr>
        <w:contextualSpacing/>
        <w:rPr>
          <w:rFonts w:asciiTheme="minorHAnsi" w:hAnsiTheme="minorHAnsi"/>
          <w:sz w:val="22"/>
          <w:szCs w:val="22"/>
        </w:rPr>
      </w:pPr>
    </w:p>
    <w:p w:rsidR="005C5350" w:rsidRPr="00885F90" w:rsidRDefault="005C5350"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Elektřina a magnetismus</w:t>
      </w:r>
    </w:p>
    <w:p w:rsidR="005C5350" w:rsidRPr="00885F90" w:rsidRDefault="005C5350"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Optika</w:t>
      </w:r>
    </w:p>
    <w:p w:rsidR="005C5350" w:rsidRPr="00885F90" w:rsidRDefault="005C5350"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Moderní fyzika (fyzika mikrosvěta)</w:t>
      </w:r>
    </w:p>
    <w:p w:rsidR="005C5350" w:rsidRPr="00885F90" w:rsidRDefault="005C5350" w:rsidP="00885F90">
      <w:pPr>
        <w:pStyle w:val="Mjnadpis"/>
        <w:ind w:hanging="426"/>
        <w:contextualSpacing/>
        <w:rPr>
          <w:rFonts w:asciiTheme="minorHAnsi" w:hAnsiTheme="minorHAnsi"/>
          <w:sz w:val="22"/>
          <w:szCs w:val="22"/>
        </w:rPr>
      </w:pPr>
    </w:p>
    <w:p w:rsidR="005C5350" w:rsidRPr="00885F90" w:rsidRDefault="005C5350" w:rsidP="00885F90">
      <w:pPr>
        <w:contextualSpacing/>
        <w:rPr>
          <w:rFonts w:asciiTheme="minorHAnsi" w:hAnsiTheme="minorHAnsi"/>
          <w:b/>
          <w:sz w:val="22"/>
          <w:szCs w:val="22"/>
        </w:rPr>
      </w:pPr>
      <w:r w:rsidRPr="00885F90">
        <w:rPr>
          <w:rFonts w:asciiTheme="minorHAnsi" w:hAnsiTheme="minorHAnsi"/>
          <w:b/>
          <w:sz w:val="22"/>
          <w:szCs w:val="22"/>
        </w:rPr>
        <w:t>Metody:</w:t>
      </w:r>
    </w:p>
    <w:p w:rsidR="005C5350" w:rsidRPr="00885F90" w:rsidRDefault="005C5350" w:rsidP="00885F90">
      <w:pPr>
        <w:pStyle w:val="Zkladntext2"/>
        <w:contextualSpacing/>
        <w:rPr>
          <w:rFonts w:asciiTheme="minorHAnsi" w:hAnsiTheme="minorHAnsi"/>
          <w:sz w:val="22"/>
          <w:szCs w:val="22"/>
        </w:rPr>
      </w:pPr>
      <w:r w:rsidRPr="00885F90">
        <w:rPr>
          <w:rFonts w:asciiTheme="minorHAnsi" w:hAnsiTheme="minorHAnsi"/>
          <w:sz w:val="22"/>
          <w:szCs w:val="22"/>
        </w:rPr>
        <w:t>frontální výuka kombinovaná s řešením příkladů a testů.</w:t>
      </w:r>
    </w:p>
    <w:p w:rsidR="005C5350" w:rsidRPr="00885F90" w:rsidRDefault="005C5350" w:rsidP="00885F90">
      <w:pPr>
        <w:contextualSpacing/>
        <w:rPr>
          <w:rFonts w:asciiTheme="minorHAnsi" w:hAnsiTheme="minorHAnsi"/>
          <w:bCs/>
          <w:iCs/>
          <w:sz w:val="22"/>
          <w:szCs w:val="22"/>
        </w:rPr>
      </w:pPr>
    </w:p>
    <w:p w:rsidR="005C5350" w:rsidRPr="00885F90" w:rsidRDefault="005C5350" w:rsidP="00885F90">
      <w:pPr>
        <w:contextualSpacing/>
        <w:rPr>
          <w:rFonts w:asciiTheme="minorHAnsi" w:hAnsiTheme="minorHAnsi"/>
          <w:b/>
          <w:sz w:val="22"/>
          <w:szCs w:val="22"/>
        </w:rPr>
      </w:pPr>
      <w:r w:rsidRPr="00885F90">
        <w:rPr>
          <w:rFonts w:asciiTheme="minorHAnsi" w:hAnsiTheme="minorHAnsi"/>
          <w:b/>
          <w:sz w:val="22"/>
          <w:szCs w:val="22"/>
        </w:rPr>
        <w:t>Klasifikace:</w:t>
      </w:r>
    </w:p>
    <w:p w:rsidR="005C5350" w:rsidRPr="00885F90" w:rsidRDefault="005C5350"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4 písemné práce za pololetí</w:t>
      </w:r>
    </w:p>
    <w:p w:rsidR="005C5350" w:rsidRPr="00885F90" w:rsidRDefault="005C5350" w:rsidP="00885F90">
      <w:pPr>
        <w:contextualSpacing/>
        <w:jc w:val="both"/>
        <w:rPr>
          <w:rFonts w:asciiTheme="minorHAnsi" w:hAnsiTheme="minorHAnsi"/>
          <w:color w:val="000000"/>
          <w:sz w:val="22"/>
          <w:szCs w:val="22"/>
        </w:rPr>
      </w:pPr>
    </w:p>
    <w:p w:rsidR="005C5350" w:rsidRPr="00885F90" w:rsidRDefault="005C5350" w:rsidP="00885F90">
      <w:pPr>
        <w:contextualSpacing/>
        <w:rPr>
          <w:rFonts w:asciiTheme="minorHAnsi" w:hAnsiTheme="minorHAnsi"/>
          <w:sz w:val="22"/>
          <w:szCs w:val="22"/>
        </w:rPr>
      </w:pPr>
      <w:r w:rsidRPr="00885F90">
        <w:rPr>
          <w:rFonts w:asciiTheme="minorHAnsi" w:hAnsiTheme="minorHAnsi"/>
          <w:b/>
          <w:sz w:val="22"/>
          <w:szCs w:val="22"/>
        </w:rPr>
        <w:t>Vyučující:   Petr Šupol</w:t>
      </w:r>
    </w:p>
    <w:p w:rsidR="005C5350" w:rsidRPr="00885F90" w:rsidRDefault="005C5350" w:rsidP="00885F90">
      <w:pPr>
        <w:contextualSpacing/>
        <w:jc w:val="right"/>
        <w:rPr>
          <w:rFonts w:asciiTheme="minorHAnsi" w:hAnsiTheme="minorHAnsi"/>
          <w:sz w:val="22"/>
          <w:szCs w:val="22"/>
        </w:rPr>
      </w:pPr>
      <w:r w:rsidRPr="00885F90">
        <w:rPr>
          <w:rFonts w:asciiTheme="minorHAnsi" w:hAnsiTheme="minorHAnsi"/>
          <w:sz w:val="22"/>
          <w:szCs w:val="22"/>
        </w:rPr>
        <w:t>Havířov, 4. 1. 2024</w:t>
      </w: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Default="00123C49" w:rsidP="00885F90">
      <w:pPr>
        <w:contextualSpacing/>
        <w:jc w:val="right"/>
        <w:rPr>
          <w:rFonts w:asciiTheme="minorHAnsi" w:hAnsiTheme="minorHAnsi"/>
          <w:sz w:val="22"/>
          <w:szCs w:val="22"/>
        </w:rPr>
      </w:pPr>
    </w:p>
    <w:p w:rsidR="00123C49" w:rsidRPr="00D9082F" w:rsidRDefault="00123C49" w:rsidP="00123C49">
      <w:pPr>
        <w:tabs>
          <w:tab w:val="left" w:pos="1134"/>
        </w:tabs>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96128"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1"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Psychologie</w:t>
      </w:r>
      <w:r>
        <w:rPr>
          <w:rFonts w:asciiTheme="minorHAnsi" w:hAnsiTheme="minorHAnsi" w:cstheme="minorHAnsi"/>
          <w:b/>
          <w:bCs/>
          <w:iCs/>
          <w:sz w:val="28"/>
          <w:szCs w:val="28"/>
        </w:rPr>
        <w:t xml:space="preserve"> -  Psy  </w:t>
      </w:r>
    </w:p>
    <w:p w:rsidR="00123C49" w:rsidRDefault="00123C49" w:rsidP="00123C49">
      <w:pPr>
        <w:contextualSpacing/>
        <w:rPr>
          <w:rFonts w:asciiTheme="minorHAnsi" w:hAnsiTheme="minorHAnsi"/>
          <w:sz w:val="22"/>
          <w:szCs w:val="22"/>
        </w:rPr>
      </w:pPr>
    </w:p>
    <w:p w:rsidR="005C5350" w:rsidRPr="00885F90" w:rsidRDefault="005C5350" w:rsidP="00885F90">
      <w:pPr>
        <w:contextualSpacing/>
        <w:jc w:val="right"/>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Maximální počet žáků:</w:t>
      </w:r>
      <w:r w:rsidRPr="00885F90">
        <w:rPr>
          <w:rFonts w:asciiTheme="minorHAnsi" w:hAnsiTheme="minorHAnsi"/>
          <w:bCs/>
          <w:iCs/>
          <w:color w:val="FF0000"/>
          <w:sz w:val="22"/>
          <w:szCs w:val="22"/>
        </w:rPr>
        <w:tab/>
      </w:r>
      <w:r w:rsidRPr="00885F90">
        <w:rPr>
          <w:rFonts w:asciiTheme="minorHAnsi" w:hAnsiTheme="minorHAnsi"/>
          <w:bCs/>
          <w:iCs/>
          <w:sz w:val="22"/>
          <w:szCs w:val="22"/>
        </w:rPr>
        <w:t>16 v jedné skupině</w:t>
      </w:r>
    </w:p>
    <w:p w:rsidR="005D3775" w:rsidRPr="00885F90" w:rsidRDefault="005D3775" w:rsidP="00885F90">
      <w:pPr>
        <w:tabs>
          <w:tab w:val="left" w:pos="2977"/>
        </w:tabs>
        <w:contextualSpacing/>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bCs/>
          <w:sz w:val="22"/>
          <w:szCs w:val="22"/>
        </w:rPr>
        <w:t>4.A4 a 8.A</w:t>
      </w:r>
    </w:p>
    <w:p w:rsidR="005D3775" w:rsidRPr="00885F90" w:rsidRDefault="005D3775"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 xml:space="preserve">Tento volitelný předmět je určen pro studenty, kteří zvažují studium na VŠ se zaměřením na psychologii, sociologii, pedagogiku, speciální pedagogiku, předškolní pedagogiku, sociální práci, vychovatelství, humanitární studia apod. Seminář nabízí rozšíření poznatků nabytých v hodinách psychologie v rámci ZSV a uplatnění základních psychologických znalostí v praxi. Seminář je veden prakticky tak, aby studenti prostřednictvím probíraného tématu poznávali sami sebe.  </w:t>
      </w:r>
    </w:p>
    <w:p w:rsidR="005D3775" w:rsidRPr="00885F90" w:rsidRDefault="005D3775" w:rsidP="00885F90">
      <w:pPr>
        <w:contextualSpacing/>
        <w:jc w:val="both"/>
        <w:rPr>
          <w:rFonts w:asciiTheme="minorHAnsi" w:hAnsiTheme="minorHAnsi"/>
          <w:bCs/>
          <w:iCs/>
          <w:sz w:val="22"/>
          <w:szCs w:val="22"/>
        </w:rPr>
      </w:pPr>
    </w:p>
    <w:p w:rsidR="005D3775" w:rsidRPr="00885F90" w:rsidRDefault="005D3775"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Prezentace vlastní osobnosti</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Psychologie jako věda</w:t>
      </w:r>
    </w:p>
    <w:p w:rsidR="005D3775" w:rsidRPr="00885F90" w:rsidRDefault="005D3775" w:rsidP="00885F90">
      <w:pPr>
        <w:tabs>
          <w:tab w:val="right" w:pos="9540"/>
        </w:tabs>
        <w:ind w:left="454"/>
        <w:contextualSpacing/>
        <w:rPr>
          <w:rFonts w:asciiTheme="minorHAnsi" w:hAnsiTheme="minorHAnsi"/>
          <w:b/>
          <w:bCs/>
          <w:iCs/>
          <w:color w:val="000000"/>
          <w:sz w:val="22"/>
          <w:szCs w:val="22"/>
        </w:rPr>
      </w:pPr>
      <w:r w:rsidRPr="00885F90">
        <w:rPr>
          <w:rFonts w:asciiTheme="minorHAnsi" w:hAnsiTheme="minorHAnsi"/>
          <w:iCs/>
          <w:color w:val="000000"/>
          <w:sz w:val="22"/>
          <w:szCs w:val="22"/>
        </w:rPr>
        <w:t>Cíle psychologie, metody a experimenty, společenský přínos různých psychologických směrů</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3. </w:t>
      </w:r>
      <w:r w:rsidRPr="00885F90">
        <w:rPr>
          <w:rFonts w:asciiTheme="minorHAnsi" w:hAnsiTheme="minorHAnsi"/>
          <w:sz w:val="22"/>
          <w:szCs w:val="22"/>
        </w:rPr>
        <w:tab/>
        <w:t>Vlastnosti osobnosti</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Morální dilema, svědomí a sebevědomí, vůle a charakter, temperament, schopnosti - Gardnerova typologie</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Krize a stavy psychické zátěže</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Stres a syndrom vyhoření, neurózy a psychózy, závislost a závislý v rodině</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5. </w:t>
      </w:r>
      <w:r w:rsidRPr="00885F90">
        <w:rPr>
          <w:rFonts w:asciiTheme="minorHAnsi" w:hAnsiTheme="minorHAnsi"/>
          <w:sz w:val="22"/>
          <w:szCs w:val="22"/>
        </w:rPr>
        <w:tab/>
        <w:t>Duševní hygiena</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Copingové mechanismy, seberozvoj a sebekoučování, psychologie štěstí a seberealizace</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 xml:space="preserve">6. </w:t>
      </w:r>
      <w:r w:rsidRPr="00885F90">
        <w:rPr>
          <w:rFonts w:asciiTheme="minorHAnsi" w:hAnsiTheme="minorHAnsi"/>
          <w:sz w:val="22"/>
          <w:szCs w:val="22"/>
        </w:rPr>
        <w:tab/>
        <w:t>Komunikace</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Agresivní a asertivní jednání, manipulace</w:t>
      </w:r>
    </w:p>
    <w:p w:rsidR="005D3775" w:rsidRPr="00885F90" w:rsidRDefault="005D3775" w:rsidP="00885F90">
      <w:pPr>
        <w:pStyle w:val="vodnodstavec"/>
        <w:contextualSpacing/>
        <w:rPr>
          <w:rFonts w:asciiTheme="minorHAnsi" w:hAnsiTheme="minorHAnsi"/>
          <w:sz w:val="22"/>
          <w:szCs w:val="22"/>
        </w:rPr>
      </w:pPr>
    </w:p>
    <w:p w:rsidR="005D3775" w:rsidRPr="00885F90" w:rsidRDefault="005D3775" w:rsidP="00885F90">
      <w:pPr>
        <w:contextualSpacing/>
        <w:rPr>
          <w:rFonts w:asciiTheme="minorHAnsi" w:hAnsiTheme="minorHAnsi"/>
          <w:b/>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Metody:</w:t>
      </w:r>
    </w:p>
    <w:p w:rsidR="005D3775" w:rsidRPr="00885F90" w:rsidRDefault="005D3775" w:rsidP="00885F90">
      <w:pPr>
        <w:contextualSpacing/>
        <w:rPr>
          <w:rFonts w:asciiTheme="minorHAnsi" w:hAnsiTheme="minorHAnsi"/>
          <w:sz w:val="22"/>
          <w:szCs w:val="22"/>
        </w:rPr>
      </w:pPr>
      <w:r w:rsidRPr="00885F90">
        <w:rPr>
          <w:rFonts w:asciiTheme="minorHAnsi" w:hAnsiTheme="minorHAnsi"/>
          <w:sz w:val="22"/>
          <w:szCs w:val="22"/>
        </w:rPr>
        <w:t>Výklad, samostatná četba, práce s textem, audiovizuální metody, demonstrace, diskuse, praktická cvičení, učení ostatních, práce s projektivními technikami.</w:t>
      </w:r>
    </w:p>
    <w:p w:rsidR="005D3775" w:rsidRPr="00885F90" w:rsidRDefault="005D3775" w:rsidP="00885F90">
      <w:pPr>
        <w:contextualSpacing/>
        <w:rPr>
          <w:rFonts w:asciiTheme="minorHAnsi" w:hAnsiTheme="minorHAnsi"/>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Klasifikace:</w:t>
      </w:r>
    </w:p>
    <w:p w:rsidR="005D3775" w:rsidRPr="00885F90" w:rsidRDefault="005D3775" w:rsidP="00885F90">
      <w:pPr>
        <w:contextualSpacing/>
        <w:rPr>
          <w:rFonts w:asciiTheme="minorHAnsi" w:hAnsiTheme="minorHAnsi"/>
          <w:color w:val="000000"/>
          <w:sz w:val="22"/>
          <w:szCs w:val="22"/>
        </w:rPr>
      </w:pPr>
      <w:r w:rsidRPr="00885F90">
        <w:rPr>
          <w:rFonts w:asciiTheme="minorHAnsi" w:hAnsiTheme="minorHAnsi"/>
          <w:sz w:val="22"/>
          <w:szCs w:val="22"/>
        </w:rPr>
        <w:t xml:space="preserve">Písemné testy, ústní prezentace vybraného tématu, splnění seminárních úkolů, </w:t>
      </w:r>
      <w:r w:rsidRPr="00885F90">
        <w:rPr>
          <w:rFonts w:asciiTheme="minorHAnsi" w:hAnsiTheme="minorHAnsi"/>
          <w:color w:val="000000"/>
          <w:sz w:val="22"/>
          <w:szCs w:val="22"/>
        </w:rPr>
        <w:t>aktivita v hodinách.</w:t>
      </w:r>
    </w:p>
    <w:p w:rsidR="005D3775" w:rsidRPr="00885F90" w:rsidRDefault="005D3775" w:rsidP="00885F90">
      <w:pPr>
        <w:contextualSpacing/>
        <w:rPr>
          <w:rFonts w:asciiTheme="minorHAnsi" w:hAnsiTheme="minorHAnsi"/>
          <w:bCs/>
          <w:iCs/>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Vyučující:</w:t>
      </w:r>
    </w:p>
    <w:p w:rsidR="005D3775" w:rsidRPr="00885F90" w:rsidRDefault="005D3775" w:rsidP="00885F90">
      <w:pPr>
        <w:contextualSpacing/>
        <w:rPr>
          <w:rFonts w:asciiTheme="minorHAnsi" w:hAnsiTheme="minorHAnsi"/>
          <w:sz w:val="22"/>
          <w:szCs w:val="22"/>
        </w:rPr>
      </w:pPr>
      <w:r w:rsidRPr="00885F90">
        <w:rPr>
          <w:rFonts w:asciiTheme="minorHAnsi" w:hAnsiTheme="minorHAnsi"/>
          <w:sz w:val="22"/>
          <w:szCs w:val="22"/>
        </w:rPr>
        <w:t>Mgr. Alena Fialová Kotterbová</w:t>
      </w:r>
    </w:p>
    <w:p w:rsidR="005D3775" w:rsidRPr="00885F90" w:rsidRDefault="005D3775" w:rsidP="00885F90">
      <w:pPr>
        <w:contextualSpacing/>
        <w:rPr>
          <w:rFonts w:asciiTheme="minorHAnsi" w:hAnsiTheme="minorHAnsi"/>
          <w:bCs/>
          <w:iCs/>
          <w:sz w:val="22"/>
          <w:szCs w:val="22"/>
        </w:rPr>
      </w:pPr>
    </w:p>
    <w:p w:rsidR="005D3775" w:rsidRPr="00885F90" w:rsidRDefault="005D3775" w:rsidP="00885F90">
      <w:pPr>
        <w:contextualSpacing/>
        <w:rPr>
          <w:rFonts w:asciiTheme="minorHAnsi" w:hAnsiTheme="minorHAnsi"/>
          <w:sz w:val="22"/>
          <w:szCs w:val="22"/>
        </w:rPr>
      </w:pPr>
    </w:p>
    <w:p w:rsidR="005D3775" w:rsidRPr="00885F90" w:rsidRDefault="005D3775" w:rsidP="00885F90">
      <w:pPr>
        <w:contextualSpacing/>
        <w:jc w:val="right"/>
        <w:rPr>
          <w:rFonts w:asciiTheme="minorHAnsi" w:hAnsiTheme="minorHAnsi"/>
          <w:sz w:val="22"/>
          <w:szCs w:val="22"/>
        </w:rPr>
      </w:pPr>
      <w:r w:rsidRPr="00885F90">
        <w:rPr>
          <w:rFonts w:asciiTheme="minorHAnsi" w:hAnsiTheme="minorHAnsi"/>
          <w:sz w:val="22"/>
          <w:szCs w:val="22"/>
        </w:rPr>
        <w:t xml:space="preserve">Havířov, 4. ledna 2024 </w:t>
      </w:r>
    </w:p>
    <w:p w:rsidR="005D3775" w:rsidRPr="00885F90" w:rsidRDefault="005D3775" w:rsidP="00885F90">
      <w:pPr>
        <w:contextualSpacing/>
        <w:jc w:val="right"/>
        <w:rPr>
          <w:rFonts w:asciiTheme="minorHAnsi" w:hAnsiTheme="minorHAnsi"/>
          <w:sz w:val="22"/>
          <w:szCs w:val="22"/>
        </w:rPr>
      </w:pPr>
    </w:p>
    <w:p w:rsidR="005D3775" w:rsidRPr="00885F90" w:rsidRDefault="005D3775"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E5618C" w:rsidRPr="00885F90" w:rsidRDefault="00E5618C" w:rsidP="00885F90">
      <w:pPr>
        <w:contextualSpacing/>
        <w:rPr>
          <w:rFonts w:asciiTheme="minorHAnsi" w:hAnsiTheme="minorHAnsi"/>
          <w:sz w:val="22"/>
          <w:szCs w:val="22"/>
        </w:rPr>
      </w:pPr>
    </w:p>
    <w:p w:rsidR="00E5618C" w:rsidRPr="00885F90" w:rsidRDefault="00E5618C" w:rsidP="00885F90">
      <w:pPr>
        <w:contextualSpacing/>
        <w:rPr>
          <w:rFonts w:asciiTheme="minorHAnsi" w:hAnsiTheme="minorHAnsi"/>
          <w:sz w:val="22"/>
          <w:szCs w:val="22"/>
        </w:rPr>
      </w:pPr>
    </w:p>
    <w:p w:rsidR="0022221A" w:rsidRDefault="0022221A"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123C49">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98176"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2"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23C49" w:rsidRPr="00D9082F" w:rsidRDefault="00123C49" w:rsidP="00123C49">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biologie</w:t>
      </w:r>
      <w:r>
        <w:rPr>
          <w:rFonts w:asciiTheme="minorHAnsi" w:hAnsiTheme="minorHAnsi" w:cstheme="minorHAnsi"/>
          <w:b/>
          <w:bCs/>
          <w:iCs/>
          <w:sz w:val="28"/>
          <w:szCs w:val="28"/>
        </w:rPr>
        <w:t xml:space="preserve"> -  SBi  </w:t>
      </w:r>
    </w:p>
    <w:p w:rsidR="00123C49" w:rsidRDefault="00123C49" w:rsidP="00885F90">
      <w:pPr>
        <w:contextualSpacing/>
        <w:rPr>
          <w:rFonts w:asciiTheme="minorHAnsi" w:hAnsiTheme="minorHAnsi"/>
          <w:sz w:val="22"/>
          <w:szCs w:val="22"/>
        </w:rPr>
      </w:pPr>
    </w:p>
    <w:p w:rsidR="00123C49" w:rsidRPr="00885F90" w:rsidRDefault="00123C49" w:rsidP="00885F90">
      <w:pPr>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cstheme="minorHAnsi"/>
          <w:bCs/>
          <w:sz w:val="22"/>
          <w:szCs w:val="22"/>
        </w:rPr>
      </w:pPr>
      <w:r w:rsidRPr="00885F90">
        <w:rPr>
          <w:rFonts w:asciiTheme="minorHAnsi" w:hAnsiTheme="minorHAnsi" w:cstheme="minorHAnsi"/>
          <w:b/>
          <w:sz w:val="22"/>
          <w:szCs w:val="22"/>
        </w:rPr>
        <w:t>Ročník - cílová skupina:</w:t>
      </w:r>
      <w:r w:rsidRPr="00885F90">
        <w:rPr>
          <w:rFonts w:asciiTheme="minorHAnsi" w:hAnsiTheme="minorHAnsi" w:cstheme="minorHAnsi"/>
          <w:b/>
          <w:sz w:val="22"/>
          <w:szCs w:val="22"/>
        </w:rPr>
        <w:tab/>
      </w:r>
    </w:p>
    <w:p w:rsidR="0022221A" w:rsidRPr="00885F90" w:rsidRDefault="0022221A"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Tento volitelný předmět je určen pro</w:t>
      </w:r>
      <w:r w:rsidRPr="00885F90">
        <w:rPr>
          <w:rFonts w:asciiTheme="minorHAnsi" w:hAnsiTheme="minorHAnsi"/>
          <w:sz w:val="22"/>
          <w:szCs w:val="22"/>
        </w:rPr>
        <w:t xml:space="preserve"> studenty s hlubším zájmem o biologii. Především těm, kteří se chystají ke studiu biologie, medicíny, antropologie, fyzioterapie, veterinárního lékařství, farmacie, učitelství, psychologie, ekologie a ochrany přírody apod. na VŠ. Jedná se o opakovací seminář zaměřený na přípravu k maturitní zkoušce z biologie a přijímacím zkouškám na VŠ biologického zaměření.</w:t>
      </w: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sz w:val="22"/>
          <w:szCs w:val="22"/>
        </w:rPr>
      </w:pPr>
      <w:r w:rsidRPr="00885F90">
        <w:rPr>
          <w:rFonts w:asciiTheme="minorHAnsi" w:hAnsiTheme="minorHAnsi" w:cstheme="minorHAnsi"/>
          <w:b/>
          <w:sz w:val="22"/>
          <w:szCs w:val="22"/>
        </w:rPr>
        <w:t>Obsah učiva semináře</w:t>
      </w:r>
      <w:r w:rsidRPr="00885F90">
        <w:rPr>
          <w:rFonts w:asciiTheme="minorHAnsi" w:hAnsiTheme="minorHAnsi" w:cstheme="minorHAnsi"/>
          <w:sz w:val="22"/>
          <w:szCs w:val="22"/>
        </w:rPr>
        <w:t>:</w:t>
      </w:r>
    </w:p>
    <w:p w:rsidR="0022221A" w:rsidRPr="00885F90" w:rsidRDefault="0022221A" w:rsidP="00885F90">
      <w:pPr>
        <w:contextualSpacing/>
        <w:rPr>
          <w:rFonts w:asciiTheme="minorHAnsi" w:hAnsiTheme="minorHAnsi" w:cstheme="minorHAnsi"/>
          <w:sz w:val="22"/>
          <w:szCs w:val="22"/>
        </w:rPr>
      </w:pP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Vznik a vývoj života na Zemi</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Viry</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Buňka</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Anatomie a fyziologie rostlin</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Systém rostlin</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Houby</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Živočichové</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Biologie člověka</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Genetika</w:t>
      </w:r>
    </w:p>
    <w:p w:rsidR="0022221A" w:rsidRPr="00885F90" w:rsidRDefault="0022221A" w:rsidP="00885F90">
      <w:pPr>
        <w:pStyle w:val="Mjnadpis"/>
        <w:numPr>
          <w:ilvl w:val="0"/>
          <w:numId w:val="10"/>
        </w:numPr>
        <w:contextualSpacing/>
        <w:rPr>
          <w:rFonts w:asciiTheme="minorHAnsi" w:hAnsiTheme="minorHAnsi"/>
          <w:sz w:val="22"/>
          <w:szCs w:val="22"/>
        </w:rPr>
      </w:pPr>
      <w:r w:rsidRPr="00885F90">
        <w:rPr>
          <w:rFonts w:asciiTheme="minorHAnsi" w:hAnsiTheme="minorHAnsi"/>
          <w:sz w:val="22"/>
          <w:szCs w:val="22"/>
        </w:rPr>
        <w:t>Ekologie</w:t>
      </w:r>
    </w:p>
    <w:p w:rsidR="0022221A" w:rsidRPr="00885F90" w:rsidRDefault="0022221A" w:rsidP="00885F90">
      <w:pPr>
        <w:pStyle w:val="Mjnadpis"/>
        <w:ind w:hanging="426"/>
        <w:contextualSpacing/>
        <w:rPr>
          <w:rFonts w:asciiTheme="minorHAnsi" w:hAnsiTheme="minorHAnsi" w:cstheme="minorHAnsi"/>
          <w:sz w:val="22"/>
          <w:szCs w:val="22"/>
        </w:rPr>
      </w:pPr>
    </w:p>
    <w:p w:rsidR="0022221A" w:rsidRPr="00885F90" w:rsidRDefault="0022221A" w:rsidP="00885F90">
      <w:pPr>
        <w:contextualSpacing/>
        <w:rPr>
          <w:rFonts w:asciiTheme="minorHAnsi" w:hAnsiTheme="minorHAnsi" w:cstheme="minorHAnsi"/>
          <w:b/>
          <w:sz w:val="22"/>
          <w:szCs w:val="22"/>
        </w:rPr>
      </w:pPr>
    </w:p>
    <w:p w:rsidR="0022221A" w:rsidRPr="00885F90" w:rsidRDefault="0022221A" w:rsidP="00885F90">
      <w:pPr>
        <w:contextualSpacing/>
        <w:rPr>
          <w:rFonts w:asciiTheme="minorHAnsi" w:hAnsiTheme="minorHAnsi" w:cstheme="minorHAnsi"/>
          <w:b/>
          <w:sz w:val="22"/>
          <w:szCs w:val="22"/>
        </w:rPr>
      </w:pPr>
    </w:p>
    <w:p w:rsidR="0022221A" w:rsidRPr="00885F90" w:rsidRDefault="0022221A"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Plánované metody výuky:</w:t>
      </w:r>
    </w:p>
    <w:p w:rsidR="0022221A" w:rsidRPr="00885F90" w:rsidRDefault="0022221A" w:rsidP="00885F90">
      <w:pPr>
        <w:pStyle w:val="Zkladntext2"/>
        <w:contextualSpacing/>
        <w:rPr>
          <w:rFonts w:asciiTheme="minorHAnsi" w:hAnsiTheme="minorHAnsi"/>
          <w:sz w:val="22"/>
          <w:szCs w:val="22"/>
        </w:rPr>
      </w:pPr>
      <w:r w:rsidRPr="00885F90">
        <w:rPr>
          <w:rFonts w:asciiTheme="minorHAnsi" w:hAnsiTheme="minorHAnsi"/>
          <w:sz w:val="22"/>
          <w:szCs w:val="22"/>
        </w:rPr>
        <w:t>Frontální výuka kombinovaná s výstupy studentů</w:t>
      </w: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 xml:space="preserve">Zvláštní pravidla: </w:t>
      </w:r>
    </w:p>
    <w:p w:rsidR="0022221A" w:rsidRPr="00885F90" w:rsidRDefault="0022221A" w:rsidP="00885F90">
      <w:pPr>
        <w:contextualSpacing/>
        <w:rPr>
          <w:rFonts w:asciiTheme="minorHAnsi" w:hAnsiTheme="minorHAnsi" w:cstheme="minorHAnsi"/>
          <w:iCs/>
          <w:sz w:val="22"/>
          <w:szCs w:val="22"/>
        </w:rPr>
      </w:pPr>
      <w:r w:rsidRPr="00885F90">
        <w:rPr>
          <w:rFonts w:asciiTheme="minorHAnsi" w:hAnsiTheme="minorHAnsi" w:cstheme="minorHAnsi"/>
          <w:iCs/>
          <w:sz w:val="22"/>
          <w:szCs w:val="22"/>
        </w:rPr>
        <w:t>Učebna s interaktivní tabulí, přednostně učebně biologie.</w:t>
      </w:r>
    </w:p>
    <w:p w:rsidR="0022221A" w:rsidRPr="00885F90" w:rsidRDefault="0022221A" w:rsidP="00885F90">
      <w:pPr>
        <w:contextualSpacing/>
        <w:rPr>
          <w:rFonts w:asciiTheme="minorHAnsi" w:hAnsiTheme="minorHAnsi" w:cstheme="minorHAnsi"/>
          <w:i/>
          <w:sz w:val="22"/>
          <w:szCs w:val="22"/>
        </w:rPr>
      </w:pP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b/>
          <w:sz w:val="22"/>
          <w:szCs w:val="22"/>
        </w:rPr>
      </w:pPr>
      <w:r w:rsidRPr="00885F90">
        <w:rPr>
          <w:rFonts w:asciiTheme="minorHAnsi" w:hAnsiTheme="minorHAnsi" w:cstheme="minorHAnsi"/>
          <w:b/>
          <w:sz w:val="22"/>
          <w:szCs w:val="22"/>
        </w:rPr>
        <w:t>Klasifikace:</w:t>
      </w:r>
    </w:p>
    <w:p w:rsidR="0022221A" w:rsidRPr="00885F90" w:rsidRDefault="0022221A" w:rsidP="00885F90">
      <w:pPr>
        <w:pStyle w:val="odstavec3"/>
        <w:contextualSpacing/>
      </w:pPr>
      <w:r w:rsidRPr="00885F90">
        <w:t>Studenti budou průběžně písemně i ústně zkoušeni.</w:t>
      </w: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b/>
          <w:sz w:val="22"/>
          <w:szCs w:val="22"/>
        </w:rPr>
      </w:pPr>
    </w:p>
    <w:p w:rsidR="0022221A" w:rsidRPr="00885F90" w:rsidRDefault="0022221A" w:rsidP="00885F90">
      <w:pPr>
        <w:contextualSpacing/>
        <w:rPr>
          <w:rFonts w:asciiTheme="minorHAnsi" w:hAnsiTheme="minorHAnsi" w:cstheme="minorHAnsi"/>
          <w:bCs/>
          <w:sz w:val="22"/>
          <w:szCs w:val="22"/>
        </w:rPr>
      </w:pPr>
      <w:r w:rsidRPr="00885F90">
        <w:rPr>
          <w:rFonts w:asciiTheme="minorHAnsi" w:hAnsiTheme="minorHAnsi" w:cstheme="minorHAnsi"/>
          <w:b/>
          <w:sz w:val="22"/>
          <w:szCs w:val="22"/>
        </w:rPr>
        <w:t>Anotaci zpracoval:</w:t>
      </w:r>
      <w:r w:rsidRPr="00885F90">
        <w:rPr>
          <w:rFonts w:asciiTheme="minorHAnsi" w:hAnsiTheme="minorHAnsi" w:cstheme="minorHAnsi"/>
          <w:bCs/>
          <w:sz w:val="22"/>
          <w:szCs w:val="22"/>
        </w:rPr>
        <w:t xml:space="preserve"> Mgr. Tomáš Szotkowski, Ph.D.</w:t>
      </w:r>
    </w:p>
    <w:p w:rsidR="0022221A" w:rsidRPr="00885F90" w:rsidRDefault="0022221A" w:rsidP="00885F90">
      <w:pPr>
        <w:contextualSpacing/>
        <w:rPr>
          <w:rFonts w:asciiTheme="minorHAnsi" w:hAnsiTheme="minorHAnsi" w:cstheme="minorHAnsi"/>
          <w:bCs/>
          <w:iCs/>
          <w:sz w:val="22"/>
          <w:szCs w:val="22"/>
        </w:rPr>
      </w:pPr>
    </w:p>
    <w:p w:rsidR="0022221A" w:rsidRPr="00885F90" w:rsidRDefault="0022221A" w:rsidP="00885F90">
      <w:pPr>
        <w:contextualSpacing/>
        <w:rPr>
          <w:rFonts w:asciiTheme="minorHAnsi" w:hAnsiTheme="minorHAnsi" w:cstheme="minorHAnsi"/>
          <w:sz w:val="22"/>
          <w:szCs w:val="22"/>
        </w:rPr>
      </w:pPr>
    </w:p>
    <w:p w:rsidR="0022221A" w:rsidRPr="00885F90" w:rsidRDefault="0022221A" w:rsidP="00885F90">
      <w:pPr>
        <w:contextualSpacing/>
        <w:jc w:val="right"/>
        <w:rPr>
          <w:rFonts w:asciiTheme="minorHAnsi" w:hAnsiTheme="minorHAnsi" w:cstheme="minorHAnsi"/>
          <w:sz w:val="22"/>
          <w:szCs w:val="22"/>
        </w:rPr>
      </w:pPr>
      <w:r w:rsidRPr="00885F90">
        <w:rPr>
          <w:rFonts w:asciiTheme="minorHAnsi" w:hAnsiTheme="minorHAnsi" w:cstheme="minorHAnsi"/>
          <w:sz w:val="22"/>
          <w:szCs w:val="22"/>
        </w:rPr>
        <w:t xml:space="preserve"> Havířov dne 4. 1. 2024</w:t>
      </w:r>
    </w:p>
    <w:p w:rsidR="0022221A" w:rsidRPr="00885F90" w:rsidRDefault="0022221A" w:rsidP="00885F90">
      <w:pPr>
        <w:contextualSpacing/>
        <w:jc w:val="right"/>
        <w:rPr>
          <w:rFonts w:asciiTheme="minorHAnsi" w:hAnsiTheme="minorHAnsi" w:cstheme="minorHAnsi"/>
          <w:sz w:val="22"/>
          <w:szCs w:val="22"/>
        </w:rPr>
      </w:pPr>
    </w:p>
    <w:p w:rsidR="0022221A" w:rsidRPr="00885F90" w:rsidRDefault="0022221A" w:rsidP="00885F90">
      <w:pPr>
        <w:contextualSpacing/>
        <w:rPr>
          <w:rFonts w:asciiTheme="minorHAnsi" w:hAnsiTheme="minorHAnsi"/>
          <w:sz w:val="22"/>
          <w:szCs w:val="22"/>
        </w:rPr>
      </w:pPr>
    </w:p>
    <w:p w:rsidR="0022221A" w:rsidRDefault="0022221A"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123C49">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700224"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3"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23C49" w:rsidRPr="00D9082F" w:rsidRDefault="00123C49" w:rsidP="00123C49">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Default="00123C49" w:rsidP="00123C49">
      <w:pPr>
        <w:tabs>
          <w:tab w:val="left" w:pos="2977"/>
        </w:tabs>
        <w:jc w:val="center"/>
        <w:rPr>
          <w:rFonts w:asciiTheme="minorHAnsi" w:hAnsiTheme="minorHAnsi" w:cstheme="minorHAnsi"/>
          <w:b/>
          <w:sz w:val="22"/>
          <w:szCs w:val="22"/>
        </w:rPr>
      </w:pP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Default="00123C49" w:rsidP="00123C49">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českého jazyka</w:t>
      </w:r>
      <w:r>
        <w:rPr>
          <w:rFonts w:asciiTheme="minorHAnsi" w:hAnsiTheme="minorHAnsi" w:cstheme="minorHAnsi"/>
          <w:b/>
          <w:bCs/>
          <w:iCs/>
          <w:sz w:val="28"/>
          <w:szCs w:val="28"/>
        </w:rPr>
        <w:t xml:space="preserve"> -  SCj</w:t>
      </w:r>
    </w:p>
    <w:p w:rsidR="00123C49" w:rsidRPr="00E52A6D" w:rsidRDefault="00123C49" w:rsidP="00123C49">
      <w:pPr>
        <w:tabs>
          <w:tab w:val="left" w:pos="2977"/>
        </w:tabs>
        <w:jc w:val="center"/>
        <w:rPr>
          <w:rFonts w:asciiTheme="minorHAnsi" w:hAnsiTheme="minorHAnsi"/>
          <w:sz w:val="22"/>
          <w:szCs w:val="22"/>
        </w:rPr>
      </w:pPr>
      <w:r>
        <w:rPr>
          <w:rFonts w:asciiTheme="minorHAnsi" w:hAnsiTheme="minorHAnsi" w:cstheme="minorHAnsi"/>
          <w:b/>
          <w:bCs/>
          <w:iCs/>
          <w:sz w:val="28"/>
          <w:szCs w:val="28"/>
        </w:rPr>
        <w:t>aneb krok za krokem k úspěšné maturitě</w:t>
      </w:r>
    </w:p>
    <w:p w:rsidR="00123C49" w:rsidRDefault="00123C49" w:rsidP="00885F90">
      <w:pPr>
        <w:contextualSpacing/>
        <w:rPr>
          <w:rFonts w:asciiTheme="minorHAnsi" w:hAnsiTheme="minorHAnsi"/>
          <w:sz w:val="22"/>
          <w:szCs w:val="22"/>
        </w:rPr>
      </w:pPr>
    </w:p>
    <w:p w:rsidR="00123C49" w:rsidRPr="00885F90" w:rsidRDefault="00123C49" w:rsidP="00885F90">
      <w:pPr>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bCs/>
          <w:sz w:val="22"/>
          <w:szCs w:val="22"/>
        </w:rPr>
      </w:pPr>
      <w:r w:rsidRPr="00885F90">
        <w:rPr>
          <w:rFonts w:asciiTheme="minorHAnsi" w:hAnsiTheme="minorHAnsi"/>
          <w:b/>
          <w:sz w:val="22"/>
          <w:szCs w:val="22"/>
        </w:rPr>
        <w:t>Ročník - cílová skupina:</w:t>
      </w:r>
      <w:r w:rsidRPr="00885F90">
        <w:rPr>
          <w:rFonts w:asciiTheme="minorHAnsi" w:hAnsiTheme="minorHAnsi"/>
          <w:b/>
          <w:sz w:val="22"/>
          <w:szCs w:val="22"/>
        </w:rPr>
        <w:tab/>
      </w:r>
      <w:r w:rsidRPr="00885F90">
        <w:rPr>
          <w:rFonts w:asciiTheme="minorHAnsi" w:hAnsiTheme="minorHAnsi"/>
          <w:sz w:val="22"/>
          <w:szCs w:val="22"/>
        </w:rPr>
        <w:t>4</w:t>
      </w:r>
      <w:r w:rsidRPr="00885F90">
        <w:rPr>
          <w:rFonts w:asciiTheme="minorHAnsi" w:hAnsiTheme="minorHAnsi"/>
          <w:bCs/>
          <w:sz w:val="22"/>
          <w:szCs w:val="22"/>
        </w:rPr>
        <w:t xml:space="preserve">. ročníky a oktáva </w:t>
      </w:r>
    </w:p>
    <w:p w:rsidR="0022221A" w:rsidRPr="00885F90" w:rsidRDefault="0022221A" w:rsidP="00885F90">
      <w:pPr>
        <w:tabs>
          <w:tab w:val="left" w:pos="2977"/>
        </w:tabs>
        <w:contextualSpacing/>
        <w:rPr>
          <w:rFonts w:asciiTheme="minorHAnsi" w:hAnsiTheme="minorHAnsi"/>
          <w:bCs/>
          <w:sz w:val="22"/>
          <w:szCs w:val="22"/>
        </w:rPr>
      </w:pPr>
    </w:p>
    <w:p w:rsidR="0022221A" w:rsidRPr="00885F90" w:rsidRDefault="0022221A"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Tento volitelný předmět je určen pro zájemce o jazykovědné disciplíny, nutné ke zvládnutí didaktických testů státní maturitní zkoušky, a pro každého zájemce o následné humanitní studium</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22221A" w:rsidRPr="00885F90" w:rsidRDefault="0022221A" w:rsidP="00885F90">
      <w:pPr>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Vývoj jazyka, obecné výklady o jazyce mateřském aneb čeština všední i nevšední</w:t>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Zvuková stránka jazyka (fonetika a fonologie),spisovná výslovnost aneb Mluvit jako kniha</w:t>
      </w:r>
    </w:p>
    <w:p w:rsidR="0022221A" w:rsidRPr="00885F90" w:rsidRDefault="0022221A" w:rsidP="00885F90">
      <w:pPr>
        <w:pStyle w:val="vodnodstavec"/>
        <w:ind w:left="0"/>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Grafická stránka jazyka (grafémika), není vždy dáno, co je psáno</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Skladba, její zvláštnosti, nepravidelnosti a také hrátky s češtinou, pořádek slov ve větě</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5. </w:t>
      </w:r>
      <w:r w:rsidRPr="00885F90">
        <w:rPr>
          <w:rFonts w:asciiTheme="minorHAnsi" w:hAnsiTheme="minorHAnsi"/>
          <w:sz w:val="22"/>
          <w:szCs w:val="22"/>
        </w:rPr>
        <w:tab/>
        <w:t>Nauka o slovní zásobě aneb Když se řekne …</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6.</w:t>
      </w:r>
      <w:r w:rsidRPr="00885F90">
        <w:rPr>
          <w:rFonts w:asciiTheme="minorHAnsi" w:hAnsiTheme="minorHAnsi"/>
          <w:sz w:val="22"/>
          <w:szCs w:val="22"/>
        </w:rPr>
        <w:tab/>
        <w:t>Tvoření slov, slovotvorba aneb jak se pitvá jazyk český, skládání a zkracování slov</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Morfologie, mluvnické kategorie, slovní druhy, procvičování</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8.</w:t>
      </w:r>
      <w:r w:rsidRPr="00885F90">
        <w:rPr>
          <w:rFonts w:asciiTheme="minorHAnsi" w:hAnsiTheme="minorHAnsi"/>
          <w:sz w:val="22"/>
          <w:szCs w:val="22"/>
        </w:rPr>
        <w:tab/>
        <w:t>Pravopisná cvičení, testové úlohy a jejich řešení</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9. </w:t>
      </w:r>
      <w:r w:rsidRPr="00885F90">
        <w:rPr>
          <w:rFonts w:asciiTheme="minorHAnsi" w:hAnsiTheme="minorHAnsi"/>
          <w:sz w:val="22"/>
          <w:szCs w:val="22"/>
        </w:rPr>
        <w:tab/>
        <w:t>Didaktické testy aneb milujeme češtinu</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10.   Zvukové prostředky  souvislé řeči aneb Jak je někdy víc než Co, komunikační dovednosti</w:t>
      </w:r>
    </w:p>
    <w:p w:rsidR="0022221A" w:rsidRPr="00885F90" w:rsidRDefault="0022221A" w:rsidP="00885F90">
      <w:pPr>
        <w:pStyle w:val="Mjnadpis"/>
        <w:ind w:left="720" w:firstLine="0"/>
        <w:contextualSpacing/>
        <w:rPr>
          <w:rFonts w:asciiTheme="minorHAnsi" w:hAnsiTheme="minorHAnsi"/>
          <w:sz w:val="22"/>
          <w:szCs w:val="22"/>
        </w:rPr>
      </w:pPr>
    </w:p>
    <w:p w:rsidR="0022221A" w:rsidRPr="00885F90" w:rsidRDefault="0022221A" w:rsidP="00885F90">
      <w:pPr>
        <w:contextualSpacing/>
        <w:rPr>
          <w:rFonts w:asciiTheme="minorHAnsi" w:hAnsiTheme="minorHAnsi"/>
          <w:b/>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Metody:</w:t>
      </w:r>
    </w:p>
    <w:p w:rsidR="0022221A" w:rsidRPr="00885F90" w:rsidRDefault="0022221A" w:rsidP="00885F90">
      <w:pPr>
        <w:pStyle w:val="Zkladntext2"/>
        <w:contextualSpacing/>
        <w:rPr>
          <w:rFonts w:asciiTheme="minorHAnsi" w:hAnsiTheme="minorHAnsi"/>
          <w:sz w:val="22"/>
          <w:szCs w:val="22"/>
        </w:rPr>
      </w:pPr>
      <w:r w:rsidRPr="00885F90">
        <w:rPr>
          <w:rFonts w:asciiTheme="minorHAnsi" w:hAnsiTheme="minorHAnsi"/>
          <w:sz w:val="22"/>
          <w:szCs w:val="22"/>
        </w:rPr>
        <w:t>Frontální výuka, samostatné práce, výukové prezentace kombinované s výkladem, procvičováním,  samostatné výstupy žáků s prezentacemi, s vlastními jazykovými cvičeními či testy</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Nároky na učebnu:</w:t>
      </w: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U</w:t>
      </w:r>
      <w:r w:rsidRPr="00885F90">
        <w:rPr>
          <w:rFonts w:asciiTheme="minorHAnsi" w:hAnsiTheme="minorHAnsi"/>
          <w:sz w:val="22"/>
          <w:szCs w:val="22"/>
        </w:rPr>
        <w:t>čebna s počítačem a dataprojektorem</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Klasifikace:</w:t>
      </w:r>
    </w:p>
    <w:p w:rsidR="0022221A" w:rsidRPr="00885F90" w:rsidRDefault="0022221A"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 xml:space="preserve">Testy, písemné zkoušení, samostatné výstupy s prezentacemi </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Návrhy vyučujících:</w:t>
      </w:r>
    </w:p>
    <w:p w:rsidR="0022221A" w:rsidRPr="00885F90" w:rsidRDefault="0022221A" w:rsidP="00885F90">
      <w:pPr>
        <w:contextualSpacing/>
        <w:rPr>
          <w:rFonts w:asciiTheme="minorHAnsi" w:hAnsiTheme="minorHAnsi"/>
          <w:sz w:val="22"/>
          <w:szCs w:val="22"/>
        </w:rPr>
      </w:pPr>
      <w:r w:rsidRPr="00885F90">
        <w:rPr>
          <w:rFonts w:asciiTheme="minorHAnsi" w:hAnsiTheme="minorHAnsi"/>
          <w:sz w:val="22"/>
          <w:szCs w:val="22"/>
        </w:rPr>
        <w:t>Mgr. Boris Hrubeš</w:t>
      </w:r>
    </w:p>
    <w:p w:rsidR="0022221A" w:rsidRPr="00885F90" w:rsidRDefault="0022221A" w:rsidP="00885F90">
      <w:pPr>
        <w:contextualSpacing/>
        <w:rPr>
          <w:rFonts w:asciiTheme="minorHAnsi" w:hAnsiTheme="minorHAnsi"/>
          <w:bCs/>
          <w:iCs/>
          <w:sz w:val="22"/>
          <w:szCs w:val="22"/>
        </w:rPr>
      </w:pPr>
    </w:p>
    <w:p w:rsidR="00123C49" w:rsidRPr="00885F90" w:rsidRDefault="00123C49" w:rsidP="00885F90">
      <w:pPr>
        <w:contextualSpacing/>
        <w:rPr>
          <w:rFonts w:asciiTheme="minorHAnsi" w:hAnsiTheme="minorHAnsi"/>
          <w:sz w:val="22"/>
          <w:szCs w:val="22"/>
        </w:rPr>
      </w:pPr>
    </w:p>
    <w:p w:rsidR="0022221A" w:rsidRDefault="0022221A" w:rsidP="00885F90">
      <w:pPr>
        <w:contextualSpacing/>
        <w:jc w:val="right"/>
        <w:rPr>
          <w:rFonts w:asciiTheme="minorHAnsi" w:hAnsiTheme="minorHAnsi"/>
          <w:sz w:val="22"/>
          <w:szCs w:val="22"/>
        </w:rPr>
      </w:pPr>
      <w:r w:rsidRPr="00885F90">
        <w:rPr>
          <w:rFonts w:asciiTheme="minorHAnsi" w:hAnsiTheme="minorHAnsi"/>
          <w:sz w:val="22"/>
          <w:szCs w:val="22"/>
        </w:rPr>
        <w:t xml:space="preserve"> Havířov 21. 12. 2023</w:t>
      </w:r>
    </w:p>
    <w:p w:rsidR="00123C49" w:rsidRDefault="00123C49" w:rsidP="00885F90">
      <w:pPr>
        <w:contextualSpacing/>
        <w:jc w:val="right"/>
        <w:rPr>
          <w:rFonts w:asciiTheme="minorHAnsi" w:hAnsiTheme="minorHAnsi"/>
          <w:sz w:val="22"/>
          <w:szCs w:val="22"/>
        </w:rPr>
      </w:pPr>
    </w:p>
    <w:p w:rsidR="00123C49" w:rsidRDefault="00123C49" w:rsidP="00123C49">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702272"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4"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23C49" w:rsidRPr="00D9082F" w:rsidRDefault="00123C49" w:rsidP="00123C49">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Default="00123C49" w:rsidP="00123C49">
      <w:pPr>
        <w:tabs>
          <w:tab w:val="left" w:pos="2977"/>
        </w:tabs>
        <w:jc w:val="center"/>
        <w:rPr>
          <w:rFonts w:asciiTheme="minorHAnsi" w:hAnsiTheme="minorHAnsi" w:cstheme="minorHAnsi"/>
          <w:b/>
          <w:sz w:val="22"/>
          <w:szCs w:val="22"/>
        </w:rPr>
      </w:pPr>
    </w:p>
    <w:p w:rsidR="00123C49" w:rsidRDefault="00123C49" w:rsidP="00123C49">
      <w:pPr>
        <w:tabs>
          <w:tab w:val="left" w:pos="2977"/>
        </w:tabs>
        <w:jc w:val="center"/>
        <w:rPr>
          <w:rFonts w:asciiTheme="minorHAnsi" w:hAnsiTheme="minorHAnsi" w:cstheme="minorHAnsi"/>
          <w:b/>
          <w:sz w:val="22"/>
          <w:szCs w:val="22"/>
        </w:rPr>
      </w:pP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z dějepisu</w:t>
      </w:r>
      <w:r>
        <w:rPr>
          <w:rFonts w:asciiTheme="minorHAnsi" w:hAnsiTheme="minorHAnsi" w:cstheme="minorHAnsi"/>
          <w:b/>
          <w:bCs/>
          <w:iCs/>
          <w:sz w:val="28"/>
          <w:szCs w:val="28"/>
        </w:rPr>
        <w:t xml:space="preserve"> -  SD  </w:t>
      </w:r>
    </w:p>
    <w:p w:rsidR="00123C49" w:rsidRPr="00885F90" w:rsidRDefault="00123C49" w:rsidP="00123C49">
      <w:pPr>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bCs/>
          <w:sz w:val="22"/>
          <w:szCs w:val="22"/>
        </w:rPr>
        <w:t xml:space="preserve">čtvrté  ročníky a oktáva </w:t>
      </w:r>
    </w:p>
    <w:p w:rsidR="0022221A" w:rsidRPr="00885F90" w:rsidRDefault="0022221A" w:rsidP="00885F90">
      <w:pPr>
        <w:contextualSpacing/>
        <w:jc w:val="both"/>
        <w:rPr>
          <w:rFonts w:asciiTheme="minorHAnsi" w:hAnsiTheme="minorHAnsi"/>
          <w:bCs/>
          <w:sz w:val="22"/>
          <w:szCs w:val="22"/>
        </w:rPr>
      </w:pPr>
      <w:r w:rsidRPr="00885F90">
        <w:rPr>
          <w:rFonts w:asciiTheme="minorHAnsi" w:hAnsiTheme="minorHAnsi"/>
          <w:bCs/>
          <w:sz w:val="22"/>
          <w:szCs w:val="22"/>
        </w:rPr>
        <w:t xml:space="preserve">Seminář je určen všem zájemcům o historii, zachycuje vývoj lidské společnosti od počátku do současnosti. Zároveň slouží k utřídění dosavadních znalostí a k přípravě na profilovou část maturitní zkoušky z dějepisu. </w:t>
      </w:r>
    </w:p>
    <w:p w:rsidR="0022221A" w:rsidRPr="00885F90" w:rsidRDefault="0022221A" w:rsidP="00885F90">
      <w:pPr>
        <w:contextualSpacing/>
        <w:jc w:val="both"/>
        <w:rPr>
          <w:rFonts w:asciiTheme="minorHAnsi" w:hAnsiTheme="minorHAnsi"/>
          <w:bCs/>
          <w:sz w:val="22"/>
          <w:szCs w:val="22"/>
        </w:rPr>
      </w:pPr>
      <w:r w:rsidRPr="00885F90">
        <w:rPr>
          <w:rFonts w:asciiTheme="minorHAnsi" w:hAnsiTheme="minorHAnsi"/>
          <w:bCs/>
          <w:sz w:val="22"/>
          <w:szCs w:val="22"/>
        </w:rPr>
        <w:t>Zvýšená pozornost bude věnována především moderním dějinám, tj. 20. a 21. století.</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22221A" w:rsidRPr="00885F90" w:rsidRDefault="0022221A" w:rsidP="00885F90">
      <w:pPr>
        <w:pStyle w:val="vodnodstavec"/>
        <w:ind w:left="0"/>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Kulturní odkaz starověkých civilizací</w:t>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Řecko a Řím</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Raně středověká Evropa</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Vrcholný středověk</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5.</w:t>
      </w:r>
      <w:r w:rsidRPr="00885F90">
        <w:rPr>
          <w:rFonts w:asciiTheme="minorHAnsi" w:hAnsiTheme="minorHAnsi"/>
          <w:sz w:val="22"/>
          <w:szCs w:val="22"/>
        </w:rPr>
        <w:tab/>
        <w:t>Krize feudální společnosti</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6.</w:t>
      </w:r>
      <w:r w:rsidRPr="00885F90">
        <w:rPr>
          <w:rFonts w:asciiTheme="minorHAnsi" w:hAnsiTheme="minorHAnsi"/>
          <w:sz w:val="22"/>
          <w:szCs w:val="22"/>
        </w:rPr>
        <w:tab/>
        <w:t>Počátky novověku a vývoj evropských velmocí</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Období revolucí a národně osvobozeneckého hnutí</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8.</w:t>
      </w:r>
      <w:r w:rsidRPr="00885F90">
        <w:rPr>
          <w:rFonts w:asciiTheme="minorHAnsi" w:hAnsiTheme="minorHAnsi"/>
          <w:sz w:val="22"/>
          <w:szCs w:val="22"/>
        </w:rPr>
        <w:tab/>
        <w:t>Svět před první světovou válkou</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9.</w:t>
      </w:r>
      <w:r w:rsidRPr="00885F90">
        <w:rPr>
          <w:rFonts w:asciiTheme="minorHAnsi" w:hAnsiTheme="minorHAnsi"/>
          <w:sz w:val="22"/>
          <w:szCs w:val="22"/>
        </w:rPr>
        <w:tab/>
        <w:t>Svět mezi válkami</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10.</w:t>
      </w:r>
      <w:r w:rsidRPr="00885F90">
        <w:rPr>
          <w:rFonts w:asciiTheme="minorHAnsi" w:hAnsiTheme="minorHAnsi"/>
          <w:sz w:val="22"/>
          <w:szCs w:val="22"/>
        </w:rPr>
        <w:tab/>
        <w:t>2. světová válka</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11.</w:t>
      </w:r>
      <w:r w:rsidRPr="00885F90">
        <w:rPr>
          <w:rFonts w:asciiTheme="minorHAnsi" w:hAnsiTheme="minorHAnsi"/>
          <w:sz w:val="22"/>
          <w:szCs w:val="22"/>
        </w:rPr>
        <w:tab/>
        <w:t>Svět po 2. světové válce</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contextualSpacing/>
        <w:rPr>
          <w:rFonts w:asciiTheme="minorHAnsi" w:hAnsiTheme="minorHAnsi"/>
          <w:b/>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Metody:</w:t>
      </w:r>
    </w:p>
    <w:p w:rsidR="0022221A" w:rsidRPr="00885F90" w:rsidRDefault="0022221A" w:rsidP="00885F90">
      <w:pPr>
        <w:pStyle w:val="Zkladntext2"/>
        <w:contextualSpacing/>
        <w:rPr>
          <w:rFonts w:asciiTheme="minorHAnsi" w:hAnsiTheme="minorHAnsi"/>
          <w:sz w:val="22"/>
          <w:szCs w:val="22"/>
        </w:rPr>
      </w:pPr>
      <w:r w:rsidRPr="00885F90">
        <w:rPr>
          <w:rFonts w:asciiTheme="minorHAnsi" w:hAnsiTheme="minorHAnsi"/>
          <w:sz w:val="22"/>
          <w:szCs w:val="22"/>
        </w:rPr>
        <w:t>Prezentace kombinovaná s výkladem, možnost samostatných výstupů ( prezentace) žáků</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Klasifikace:</w:t>
      </w:r>
    </w:p>
    <w:p w:rsidR="0022221A" w:rsidRPr="00885F90" w:rsidRDefault="0022221A"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Minimálně 4 krátké testy z jednotlivých celků, kvalita vlastních prezentací</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Vyučující:</w:t>
      </w:r>
    </w:p>
    <w:p w:rsidR="0022221A" w:rsidRPr="00885F90" w:rsidRDefault="0022221A" w:rsidP="00885F90">
      <w:pPr>
        <w:contextualSpacing/>
        <w:rPr>
          <w:rFonts w:asciiTheme="minorHAnsi" w:hAnsiTheme="minorHAnsi"/>
          <w:sz w:val="22"/>
          <w:szCs w:val="22"/>
        </w:rPr>
      </w:pPr>
      <w:r w:rsidRPr="00885F90">
        <w:rPr>
          <w:rFonts w:asciiTheme="minorHAnsi" w:hAnsiTheme="minorHAnsi"/>
          <w:sz w:val="22"/>
          <w:szCs w:val="22"/>
        </w:rPr>
        <w:t>David Málek</w:t>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r>
      <w:r w:rsidRPr="00885F90">
        <w:rPr>
          <w:rFonts w:asciiTheme="minorHAnsi" w:hAnsiTheme="minorHAnsi"/>
          <w:sz w:val="22"/>
          <w:szCs w:val="22"/>
        </w:rPr>
        <w:tab/>
        <w:t>Havířov 21. 12. 2023</w:t>
      </w:r>
    </w:p>
    <w:p w:rsidR="00157848" w:rsidRPr="00885F90" w:rsidRDefault="00157848" w:rsidP="00885F90">
      <w:pPr>
        <w:contextualSpacing/>
        <w:rPr>
          <w:rFonts w:asciiTheme="minorHAnsi" w:hAnsiTheme="minorHAnsi"/>
          <w:sz w:val="22"/>
          <w:szCs w:val="22"/>
        </w:rPr>
      </w:pPr>
    </w:p>
    <w:p w:rsidR="00157848" w:rsidRPr="00885F90" w:rsidRDefault="00157848" w:rsidP="00885F90">
      <w:pPr>
        <w:contextualSpacing/>
        <w:rPr>
          <w:rFonts w:asciiTheme="minorHAnsi" w:hAnsiTheme="minorHAnsi"/>
          <w:sz w:val="22"/>
          <w:szCs w:val="22"/>
        </w:rPr>
      </w:pPr>
    </w:p>
    <w:p w:rsidR="005C5350" w:rsidRDefault="005C5350"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885F90">
      <w:pPr>
        <w:contextualSpacing/>
        <w:rPr>
          <w:rFonts w:asciiTheme="minorHAnsi" w:hAnsiTheme="minorHAnsi"/>
          <w:sz w:val="22"/>
          <w:szCs w:val="22"/>
        </w:rPr>
      </w:pPr>
    </w:p>
    <w:p w:rsidR="00123C49" w:rsidRDefault="00123C49" w:rsidP="00123C49">
      <w:pPr>
        <w:pStyle w:val="Zkladntext"/>
        <w:spacing w:line="274" w:lineRule="exact"/>
        <w:ind w:left="112"/>
        <w:contextualSpacing/>
        <w:rPr>
          <w:rFonts w:asciiTheme="minorHAnsi" w:hAnsiTheme="minorHAnsi"/>
          <w:sz w:val="22"/>
          <w:szCs w:val="22"/>
        </w:rPr>
      </w:pPr>
    </w:p>
    <w:p w:rsidR="00123C49" w:rsidRPr="00D9082F" w:rsidRDefault="00123C49" w:rsidP="00123C49">
      <w:pPr>
        <w:tabs>
          <w:tab w:val="left" w:pos="1134"/>
        </w:tabs>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704320"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5"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Default="00123C49" w:rsidP="00123C49">
      <w:pPr>
        <w:tabs>
          <w:tab w:val="left" w:pos="2977"/>
        </w:tabs>
        <w:jc w:val="center"/>
        <w:rPr>
          <w:rFonts w:asciiTheme="minorHAnsi" w:hAnsiTheme="minorHAnsi" w:cstheme="minorHAnsi"/>
          <w:b/>
          <w:sz w:val="22"/>
          <w:szCs w:val="22"/>
        </w:rPr>
      </w:pP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a cvičení z chemie</w:t>
      </w:r>
      <w:r>
        <w:rPr>
          <w:rFonts w:asciiTheme="minorHAnsi" w:hAnsiTheme="minorHAnsi" w:cstheme="minorHAnsi"/>
          <w:b/>
          <w:bCs/>
          <w:iCs/>
          <w:sz w:val="28"/>
          <w:szCs w:val="28"/>
        </w:rPr>
        <w:t xml:space="preserve"> -  SCh  </w:t>
      </w:r>
    </w:p>
    <w:p w:rsidR="00123C49" w:rsidRPr="00885F90" w:rsidRDefault="00123C49"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bCs/>
          <w:iCs/>
          <w:sz w:val="22"/>
          <w:szCs w:val="22"/>
        </w:rPr>
      </w:pPr>
      <w:r w:rsidRPr="00885F90">
        <w:rPr>
          <w:rFonts w:asciiTheme="minorHAnsi" w:hAnsiTheme="minorHAnsi"/>
          <w:b/>
          <w:bCs/>
          <w:iCs/>
          <w:sz w:val="22"/>
          <w:szCs w:val="22"/>
        </w:rPr>
        <w:t>Cíl</w:t>
      </w:r>
      <w:r w:rsidRPr="00885F90">
        <w:rPr>
          <w:rFonts w:asciiTheme="minorHAnsi" w:hAnsiTheme="minorHAnsi"/>
          <w:bCs/>
          <w:iCs/>
          <w:sz w:val="22"/>
          <w:szCs w:val="22"/>
        </w:rPr>
        <w:t>:</w:t>
      </w:r>
      <w:r w:rsidR="00123C49">
        <w:rPr>
          <w:rFonts w:asciiTheme="minorHAnsi" w:hAnsiTheme="minorHAnsi"/>
          <w:bCs/>
          <w:iCs/>
          <w:sz w:val="22"/>
          <w:szCs w:val="22"/>
        </w:rPr>
        <w:t xml:space="preserve"> </w:t>
      </w:r>
      <w:r w:rsidRPr="00885F90">
        <w:rPr>
          <w:rFonts w:asciiTheme="minorHAnsi" w:hAnsiTheme="minorHAnsi"/>
          <w:bCs/>
          <w:iCs/>
          <w:sz w:val="22"/>
          <w:szCs w:val="22"/>
        </w:rPr>
        <w:t>Příprava ke studiu na vysokých školách přírodovědného zaměření, medicíně, veterinárním lékařství a farmacii.</w:t>
      </w:r>
    </w:p>
    <w:p w:rsidR="0022221A" w:rsidRPr="00885F90" w:rsidRDefault="0022221A" w:rsidP="00885F90">
      <w:pPr>
        <w:contextualSpacing/>
        <w:jc w:val="both"/>
        <w:rPr>
          <w:rFonts w:asciiTheme="minorHAnsi" w:hAnsiTheme="minorHAnsi"/>
          <w:color w:val="000000"/>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r w:rsidRPr="00885F90">
        <w:rPr>
          <w:rFonts w:asciiTheme="minorHAnsi" w:hAnsiTheme="minorHAnsi"/>
          <w:sz w:val="22"/>
          <w:szCs w:val="22"/>
        </w:rPr>
        <w:tab/>
      </w: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1) Složení a struktura atomu. Periodická soustava prvků.</w:t>
      </w: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 xml:space="preserve">     - atom, atomové jádro, elektronový obal, periodická soustava prvků</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2) Chemická vazba</w:t>
      </w: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 xml:space="preserve">     - kovalentní vazba, koordinačně-kovalentní vazba, polarita vazby, vznik vazeb v molekulách,</w:t>
      </w: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 xml:space="preserve">       hybridizace, tvar molekuly</w:t>
      </w: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Chemický děj a jeho zákonitosti</w:t>
      </w:r>
    </w:p>
    <w:p w:rsidR="0022221A" w:rsidRPr="00885F90" w:rsidRDefault="0022221A" w:rsidP="00885F90">
      <w:pPr>
        <w:numPr>
          <w:ilvl w:val="1"/>
          <w:numId w:val="11"/>
        </w:numPr>
        <w:tabs>
          <w:tab w:val="clear" w:pos="180"/>
          <w:tab w:val="num" w:pos="1080"/>
        </w:tabs>
        <w:ind w:left="1080" w:right="-828"/>
        <w:contextualSpacing/>
        <w:rPr>
          <w:rFonts w:asciiTheme="minorHAnsi" w:hAnsiTheme="minorHAnsi"/>
          <w:sz w:val="22"/>
          <w:szCs w:val="22"/>
        </w:rPr>
      </w:pPr>
      <w:r w:rsidRPr="00885F90">
        <w:rPr>
          <w:rFonts w:asciiTheme="minorHAnsi" w:hAnsiTheme="minorHAnsi"/>
          <w:sz w:val="22"/>
          <w:szCs w:val="22"/>
        </w:rPr>
        <w:t>termochemie, chemická kinetika, chemická rovnováha</w:t>
      </w:r>
    </w:p>
    <w:p w:rsidR="0022221A" w:rsidRPr="00885F90" w:rsidRDefault="0022221A" w:rsidP="00885F90">
      <w:pPr>
        <w:ind w:left="900"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Názvosloví anorganických sloučenin</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 xml:space="preserve">Výpočty ze vzorců, složení roztoků, výpočty z chemických rovnic, </w:t>
      </w:r>
    </w:p>
    <w:p w:rsidR="0022221A" w:rsidRPr="00885F90" w:rsidRDefault="0022221A" w:rsidP="00885F90">
      <w:pPr>
        <w:ind w:left="900"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Anorganická chemie</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vodík, kyslík, s- prvky, p- prvky, d a f prvky</w:t>
      </w:r>
    </w:p>
    <w:p w:rsidR="0022221A" w:rsidRPr="00885F90" w:rsidRDefault="0022221A" w:rsidP="00885F90">
      <w:pPr>
        <w:ind w:right="-828" w:hanging="360"/>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Chemie sloučenin uhlíku</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vlastnosti uhlíku, vazby v molekulách organických sloučenin, typy izomerii,</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Uhlovodíky</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vlastnosti, reakce, užití</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Deriváty uhlovodíků</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vlastnosti, reakce, užití</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Chemie makromolekulárních látek</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složení, jednotlivé typy polymerů, vlastnosti, užití</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Chemie přírodních látek</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lipidy, sacharidy, bílkoviny, nukleové kyseliny, alkaloidy, terpeny, steroidy</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Heterocykly</w:t>
      </w:r>
    </w:p>
    <w:p w:rsidR="0022221A" w:rsidRPr="00885F90" w:rsidRDefault="0022221A" w:rsidP="00885F90">
      <w:pPr>
        <w:ind w:right="-828"/>
        <w:contextualSpacing/>
        <w:rPr>
          <w:rFonts w:asciiTheme="minorHAnsi" w:hAnsiTheme="minorHAnsi"/>
          <w:sz w:val="22"/>
          <w:szCs w:val="22"/>
        </w:rPr>
      </w:pPr>
    </w:p>
    <w:p w:rsidR="0022221A" w:rsidRPr="00885F90" w:rsidRDefault="0022221A" w:rsidP="00885F90">
      <w:pPr>
        <w:numPr>
          <w:ilvl w:val="0"/>
          <w:numId w:val="11"/>
        </w:numPr>
        <w:tabs>
          <w:tab w:val="clear" w:pos="-540"/>
          <w:tab w:val="num" w:pos="360"/>
        </w:tabs>
        <w:ind w:left="360" w:right="-828"/>
        <w:contextualSpacing/>
        <w:rPr>
          <w:rFonts w:asciiTheme="minorHAnsi" w:hAnsiTheme="minorHAnsi"/>
          <w:sz w:val="22"/>
          <w:szCs w:val="22"/>
        </w:rPr>
      </w:pPr>
      <w:r w:rsidRPr="00885F90">
        <w:rPr>
          <w:rFonts w:asciiTheme="minorHAnsi" w:hAnsiTheme="minorHAnsi"/>
          <w:sz w:val="22"/>
          <w:szCs w:val="22"/>
        </w:rPr>
        <w:t>Biochemie</w:t>
      </w:r>
    </w:p>
    <w:p w:rsidR="0022221A" w:rsidRPr="00885F90" w:rsidRDefault="0022221A" w:rsidP="00885F90">
      <w:pPr>
        <w:ind w:left="360" w:right="-828"/>
        <w:contextualSpacing/>
        <w:rPr>
          <w:rFonts w:asciiTheme="minorHAnsi" w:hAnsiTheme="minorHAnsi"/>
          <w:sz w:val="22"/>
          <w:szCs w:val="22"/>
        </w:rPr>
      </w:pPr>
      <w:r w:rsidRPr="00885F90">
        <w:rPr>
          <w:rFonts w:asciiTheme="minorHAnsi" w:hAnsiTheme="minorHAnsi"/>
          <w:sz w:val="22"/>
          <w:szCs w:val="22"/>
        </w:rPr>
        <w:t xml:space="preserve">- základní pojmy, fyzikálně-chemické procesy v živých soustavách, enzymy, vitamíny, hormony, </w:t>
      </w:r>
    </w:p>
    <w:p w:rsidR="0022221A" w:rsidRPr="00885F90" w:rsidRDefault="0022221A" w:rsidP="00885F90">
      <w:pPr>
        <w:ind w:right="-828"/>
        <w:contextualSpacing/>
        <w:rPr>
          <w:rFonts w:asciiTheme="minorHAnsi" w:hAnsiTheme="minorHAnsi"/>
          <w:sz w:val="22"/>
          <w:szCs w:val="22"/>
        </w:rPr>
      </w:pPr>
      <w:r w:rsidRPr="00885F90">
        <w:rPr>
          <w:rFonts w:asciiTheme="minorHAnsi" w:hAnsiTheme="minorHAnsi"/>
          <w:sz w:val="22"/>
          <w:szCs w:val="22"/>
        </w:rPr>
        <w:t xml:space="preserve">        metabolismus sacharidů, lipidů, bílkovin, proteosyntéza,  Krebsův cyklus</w:t>
      </w:r>
    </w:p>
    <w:p w:rsidR="005C5350" w:rsidRPr="00885F90" w:rsidRDefault="005C5350" w:rsidP="00885F90">
      <w:pPr>
        <w:contextualSpacing/>
        <w:rPr>
          <w:rFonts w:asciiTheme="minorHAnsi" w:hAnsiTheme="minorHAnsi"/>
          <w:b/>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Metody:</w:t>
      </w:r>
      <w:r w:rsidRPr="00885F90">
        <w:rPr>
          <w:rFonts w:asciiTheme="minorHAnsi" w:hAnsiTheme="minorHAnsi"/>
          <w:sz w:val="22"/>
          <w:szCs w:val="22"/>
        </w:rPr>
        <w:t>Výklad, řešení problémových úloh</w:t>
      </w:r>
    </w:p>
    <w:p w:rsidR="0022221A" w:rsidRPr="00885F90" w:rsidRDefault="0022221A" w:rsidP="00885F90">
      <w:pPr>
        <w:pStyle w:val="Zkladntext2"/>
        <w:contextualSpacing/>
        <w:rPr>
          <w:rFonts w:asciiTheme="minorHAnsi" w:hAnsiTheme="minorHAnsi"/>
          <w:sz w:val="22"/>
          <w:szCs w:val="22"/>
        </w:rPr>
      </w:pPr>
      <w:r w:rsidRPr="00885F90">
        <w:rPr>
          <w:rFonts w:asciiTheme="minorHAnsi" w:hAnsiTheme="minorHAnsi"/>
          <w:sz w:val="22"/>
          <w:szCs w:val="22"/>
        </w:rPr>
        <w:t>.</w:t>
      </w: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Klasifikace:</w:t>
      </w:r>
      <w:r w:rsidRPr="00885F90">
        <w:rPr>
          <w:rFonts w:asciiTheme="minorHAnsi" w:hAnsiTheme="minorHAnsi"/>
          <w:sz w:val="22"/>
          <w:szCs w:val="22"/>
        </w:rPr>
        <w:t>4- písemných testy – 1.pololetí3-písemné testy – 2.pololetí</w:t>
      </w:r>
    </w:p>
    <w:p w:rsidR="005C5350" w:rsidRPr="00885F90" w:rsidRDefault="005C5350" w:rsidP="00885F90">
      <w:pPr>
        <w:contextualSpacing/>
        <w:rPr>
          <w:rFonts w:asciiTheme="minorHAnsi" w:hAnsiTheme="minorHAnsi"/>
          <w:b/>
          <w:sz w:val="22"/>
          <w:szCs w:val="22"/>
        </w:rPr>
      </w:pPr>
    </w:p>
    <w:p w:rsidR="0022221A" w:rsidRDefault="0022221A" w:rsidP="00885F90">
      <w:pPr>
        <w:contextualSpacing/>
        <w:rPr>
          <w:rFonts w:asciiTheme="minorHAnsi" w:hAnsiTheme="minorHAnsi"/>
          <w:sz w:val="22"/>
          <w:szCs w:val="22"/>
        </w:rPr>
      </w:pPr>
      <w:r w:rsidRPr="00885F90">
        <w:rPr>
          <w:rFonts w:asciiTheme="minorHAnsi" w:hAnsiTheme="minorHAnsi"/>
          <w:b/>
          <w:sz w:val="22"/>
          <w:szCs w:val="22"/>
        </w:rPr>
        <w:t>Vyučující:</w:t>
      </w:r>
      <w:r w:rsidRPr="00885F90">
        <w:rPr>
          <w:rFonts w:asciiTheme="minorHAnsi" w:hAnsiTheme="minorHAnsi"/>
          <w:sz w:val="22"/>
          <w:szCs w:val="22"/>
        </w:rPr>
        <w:t>Alena Adamková</w:t>
      </w:r>
      <w:r w:rsidR="005C5350" w:rsidRPr="00885F90">
        <w:rPr>
          <w:rFonts w:asciiTheme="minorHAnsi" w:hAnsiTheme="minorHAnsi"/>
          <w:sz w:val="22"/>
          <w:szCs w:val="22"/>
        </w:rPr>
        <w:t xml:space="preserve">                                                               H</w:t>
      </w:r>
      <w:r w:rsidRPr="00885F90">
        <w:rPr>
          <w:rFonts w:asciiTheme="minorHAnsi" w:hAnsiTheme="minorHAnsi"/>
          <w:sz w:val="22"/>
          <w:szCs w:val="22"/>
        </w:rPr>
        <w:t>avířov, 11.12.2023</w:t>
      </w:r>
    </w:p>
    <w:p w:rsidR="00123C49" w:rsidRDefault="00123C49" w:rsidP="00123C49">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706368"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6"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23C49" w:rsidRPr="00D9082F" w:rsidRDefault="00123C49" w:rsidP="00123C49">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Seminář a cvičení z matematiky</w:t>
      </w:r>
      <w:r>
        <w:rPr>
          <w:rFonts w:asciiTheme="minorHAnsi" w:hAnsiTheme="minorHAnsi" w:cstheme="minorHAnsi"/>
          <w:b/>
          <w:bCs/>
          <w:iCs/>
          <w:sz w:val="28"/>
          <w:szCs w:val="28"/>
        </w:rPr>
        <w:t xml:space="preserve"> -  SM  </w:t>
      </w:r>
    </w:p>
    <w:p w:rsidR="0022221A" w:rsidRPr="00885F90" w:rsidRDefault="0022221A" w:rsidP="00123C49">
      <w:pPr>
        <w:contextualSpacing/>
        <w:jc w:val="both"/>
        <w:rPr>
          <w:rFonts w:asciiTheme="minorHAnsi" w:hAnsiTheme="minorHAnsi"/>
          <w:bCs/>
          <w:sz w:val="22"/>
          <w:szCs w:val="22"/>
        </w:rPr>
      </w:pPr>
    </w:p>
    <w:p w:rsidR="0022221A" w:rsidRPr="00885F90" w:rsidRDefault="0022221A" w:rsidP="00123C49">
      <w:pPr>
        <w:contextualSpacing/>
        <w:jc w:val="both"/>
        <w:rPr>
          <w:rFonts w:asciiTheme="minorHAnsi" w:hAnsiTheme="minorHAnsi"/>
          <w:color w:val="000000"/>
          <w:sz w:val="22"/>
          <w:szCs w:val="22"/>
        </w:rPr>
      </w:pPr>
      <w:r w:rsidRPr="00885F90">
        <w:rPr>
          <w:rFonts w:asciiTheme="minorHAnsi" w:hAnsiTheme="minorHAnsi"/>
          <w:color w:val="000000"/>
          <w:sz w:val="22"/>
          <w:szCs w:val="22"/>
        </w:rPr>
        <w:t xml:space="preserve">Tento volitelný předmět je určen pro všechny studenty, kteří mají zájem o matematiku. Cílem semináře je příprava studentů ke státní a profilové maturitní zkoušce z matematiky a k přijímacím zkouškám na VŠ technických, ekonomických a přírodovědných směrů. V semináři budou procvičována jednotlivá maturitní témata také formou řešení typových příkladů a vzorových testů z předchozích let. </w:t>
      </w:r>
    </w:p>
    <w:p w:rsidR="0022221A" w:rsidRPr="00885F90" w:rsidRDefault="0022221A" w:rsidP="00123C49">
      <w:pPr>
        <w:contextualSpacing/>
        <w:jc w:val="both"/>
        <w:rPr>
          <w:rFonts w:asciiTheme="minorHAnsi" w:hAnsiTheme="minorHAnsi"/>
          <w:color w:val="000000"/>
          <w:sz w:val="22"/>
          <w:szCs w:val="22"/>
        </w:rPr>
      </w:pPr>
      <w:r w:rsidRPr="00885F90">
        <w:rPr>
          <w:rFonts w:asciiTheme="minorHAnsi" w:hAnsiTheme="minorHAnsi"/>
          <w:color w:val="000000"/>
          <w:sz w:val="22"/>
          <w:szCs w:val="22"/>
        </w:rPr>
        <w:t xml:space="preserve">Tematický celek Funkce není obsahem tohoto semináře, protože toto učivo je podrobně probíráno v semináři Diferenciální a integrální počet. </w:t>
      </w:r>
    </w:p>
    <w:p w:rsidR="0022221A" w:rsidRPr="00885F90" w:rsidRDefault="0022221A" w:rsidP="00123C49">
      <w:pPr>
        <w:contextualSpacing/>
        <w:jc w:val="both"/>
        <w:rPr>
          <w:rFonts w:asciiTheme="minorHAnsi" w:hAnsiTheme="minorHAnsi"/>
          <w:color w:val="000000"/>
          <w:sz w:val="22"/>
          <w:szCs w:val="22"/>
        </w:rPr>
      </w:pPr>
      <w:r w:rsidRPr="00885F90">
        <w:rPr>
          <w:rFonts w:asciiTheme="minorHAnsi" w:hAnsiTheme="minorHAnsi"/>
          <w:color w:val="000000"/>
          <w:sz w:val="22"/>
          <w:szCs w:val="22"/>
        </w:rPr>
        <w:t>Do tohoto semináře se mohou přihlásit i studenti, kteří neabsolvovali seminář z matematiky ve 3. ročníku.</w:t>
      </w:r>
    </w:p>
    <w:p w:rsidR="0022221A" w:rsidRPr="00885F90" w:rsidRDefault="0022221A" w:rsidP="00885F90">
      <w:pPr>
        <w:contextualSpacing/>
        <w:rPr>
          <w:rFonts w:asciiTheme="minorHAnsi" w:hAnsiTheme="minorHAnsi"/>
          <w:color w:val="000000"/>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color w:val="000000"/>
          <w:sz w:val="22"/>
          <w:szCs w:val="22"/>
        </w:rPr>
      </w:pPr>
      <w:r w:rsidRPr="00885F90">
        <w:rPr>
          <w:rFonts w:asciiTheme="minorHAnsi" w:hAnsiTheme="minorHAnsi"/>
          <w:b/>
          <w:color w:val="000000"/>
          <w:sz w:val="22"/>
          <w:szCs w:val="22"/>
        </w:rPr>
        <w:t>Algebraické výrazy</w:t>
      </w:r>
      <w:r w:rsidRPr="00885F90">
        <w:rPr>
          <w:rFonts w:asciiTheme="minorHAnsi" w:hAnsiTheme="minorHAnsi"/>
          <w:b/>
          <w:color w:val="000000"/>
          <w:sz w:val="22"/>
          <w:szCs w:val="22"/>
        </w:rPr>
        <w:br/>
      </w:r>
      <w:r w:rsidRPr="00885F90">
        <w:rPr>
          <w:rFonts w:asciiTheme="minorHAnsi" w:hAnsiTheme="minorHAnsi"/>
          <w:color w:val="000000"/>
          <w:sz w:val="22"/>
          <w:szCs w:val="22"/>
        </w:rPr>
        <w:t>Lomené výrazy, úpravy výrazů s mocninami a odmocninami,výrazy s absolutní hodnotou</w:t>
      </w:r>
    </w:p>
    <w:p w:rsidR="0022221A" w:rsidRPr="00885F90" w:rsidRDefault="0022221A" w:rsidP="00885F90">
      <w:pPr>
        <w:overflowPunct w:val="0"/>
        <w:autoSpaceDE w:val="0"/>
        <w:autoSpaceDN w:val="0"/>
        <w:adjustRightInd w:val="0"/>
        <w:ind w:left="426"/>
        <w:contextualSpacing/>
        <w:textAlignment w:val="baseline"/>
        <w:rPr>
          <w:rFonts w:asciiTheme="minorHAnsi" w:hAnsiTheme="minorHAnsi"/>
          <w:color w:val="000000"/>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color w:val="000000"/>
          <w:sz w:val="22"/>
          <w:szCs w:val="22"/>
        </w:rPr>
      </w:pPr>
      <w:r w:rsidRPr="00885F90">
        <w:rPr>
          <w:rFonts w:asciiTheme="minorHAnsi" w:hAnsiTheme="minorHAnsi"/>
          <w:b/>
          <w:color w:val="000000"/>
          <w:sz w:val="22"/>
          <w:szCs w:val="22"/>
        </w:rPr>
        <w:t>Množiny a výroky</w:t>
      </w:r>
      <w:r w:rsidRPr="00885F90">
        <w:rPr>
          <w:rFonts w:asciiTheme="minorHAnsi" w:hAnsiTheme="minorHAnsi"/>
          <w:b/>
          <w:color w:val="000000"/>
          <w:sz w:val="22"/>
          <w:szCs w:val="22"/>
        </w:rPr>
        <w:br/>
      </w:r>
      <w:r w:rsidRPr="00885F90">
        <w:rPr>
          <w:rFonts w:asciiTheme="minorHAnsi" w:hAnsiTheme="minorHAnsi"/>
          <w:color w:val="000000"/>
          <w:sz w:val="22"/>
          <w:szCs w:val="22"/>
        </w:rPr>
        <w:t>Operace s množinami, Vennovy diagramy, operace s výroky,  negace výroků</w:t>
      </w:r>
    </w:p>
    <w:p w:rsidR="0022221A" w:rsidRPr="00885F90" w:rsidRDefault="0022221A" w:rsidP="00885F90">
      <w:pPr>
        <w:overflowPunct w:val="0"/>
        <w:autoSpaceDE w:val="0"/>
        <w:autoSpaceDN w:val="0"/>
        <w:adjustRightInd w:val="0"/>
        <w:ind w:left="426"/>
        <w:contextualSpacing/>
        <w:textAlignment w:val="baseline"/>
        <w:rPr>
          <w:rFonts w:asciiTheme="minorHAnsi" w:hAnsiTheme="minorHAnsi"/>
          <w:color w:val="000000"/>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Lineární a kvadratické rovnice a nerovnice</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Řešení lineárních a kvadratických rovnic a jejich soustav</w:t>
      </w:r>
      <w:r w:rsidRPr="00885F90">
        <w:rPr>
          <w:rFonts w:asciiTheme="minorHAnsi" w:hAnsiTheme="minorHAnsi"/>
          <w:sz w:val="22"/>
          <w:szCs w:val="22"/>
        </w:rPr>
        <w:tab/>
      </w:r>
    </w:p>
    <w:p w:rsidR="0022221A" w:rsidRPr="00885F90" w:rsidRDefault="0022221A" w:rsidP="00885F90">
      <w:pPr>
        <w:pStyle w:val="vodnodstavec"/>
        <w:contextualSpacing/>
        <w:rPr>
          <w:rFonts w:asciiTheme="minorHAnsi" w:hAnsiTheme="minorHAnsi"/>
          <w:color w:val="auto"/>
          <w:sz w:val="22"/>
          <w:szCs w:val="22"/>
        </w:rPr>
      </w:pPr>
      <w:r w:rsidRPr="00885F90">
        <w:rPr>
          <w:rFonts w:asciiTheme="minorHAnsi" w:hAnsiTheme="minorHAnsi"/>
          <w:color w:val="auto"/>
          <w:sz w:val="22"/>
          <w:szCs w:val="22"/>
        </w:rPr>
        <w:t>Řešení rovnic a nerovnic s parametrem</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Grafické řešení rovnic a nerovnic</w:t>
      </w:r>
    </w:p>
    <w:p w:rsidR="0022221A" w:rsidRPr="00885F90" w:rsidRDefault="0022221A" w:rsidP="00885F90">
      <w:pPr>
        <w:overflowPunct w:val="0"/>
        <w:autoSpaceDE w:val="0"/>
        <w:autoSpaceDN w:val="0"/>
        <w:adjustRightInd w:val="0"/>
        <w:ind w:left="426"/>
        <w:contextualSpacing/>
        <w:textAlignment w:val="baseline"/>
        <w:rPr>
          <w:rFonts w:asciiTheme="minorHAnsi" w:hAnsiTheme="minorHAnsi"/>
          <w:color w:val="000000"/>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color w:val="000000"/>
          <w:sz w:val="22"/>
          <w:szCs w:val="22"/>
        </w:rPr>
      </w:pPr>
      <w:r w:rsidRPr="00885F90">
        <w:rPr>
          <w:rFonts w:asciiTheme="minorHAnsi" w:hAnsiTheme="minorHAnsi"/>
          <w:b/>
          <w:color w:val="000000"/>
          <w:sz w:val="22"/>
          <w:szCs w:val="22"/>
        </w:rPr>
        <w:t>Rovnice a nerovnice – exponenciální a logaritmické</w:t>
      </w:r>
      <w:r w:rsidRPr="00885F90">
        <w:rPr>
          <w:rFonts w:asciiTheme="minorHAnsi" w:hAnsiTheme="minorHAnsi"/>
          <w:b/>
          <w:color w:val="000000"/>
          <w:sz w:val="22"/>
          <w:szCs w:val="22"/>
        </w:rPr>
        <w:br/>
      </w:r>
      <w:r w:rsidRPr="00885F90">
        <w:rPr>
          <w:rFonts w:asciiTheme="minorHAnsi" w:hAnsiTheme="minorHAnsi"/>
          <w:color w:val="000000"/>
          <w:sz w:val="22"/>
          <w:szCs w:val="22"/>
        </w:rPr>
        <w:t>Logaritmus, Věty o logaritmech</w:t>
      </w:r>
    </w:p>
    <w:p w:rsidR="0022221A" w:rsidRPr="00885F90" w:rsidRDefault="0022221A" w:rsidP="00885F90">
      <w:pPr>
        <w:overflowPunct w:val="0"/>
        <w:autoSpaceDE w:val="0"/>
        <w:autoSpaceDN w:val="0"/>
        <w:adjustRightInd w:val="0"/>
        <w:ind w:left="426"/>
        <w:contextualSpacing/>
        <w:textAlignment w:val="baseline"/>
        <w:rPr>
          <w:rFonts w:asciiTheme="minorHAnsi" w:hAnsiTheme="minorHAnsi"/>
          <w:color w:val="000000"/>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Úpravy goniometrických výrazů, goniometrické rovnice</w:t>
      </w:r>
    </w:p>
    <w:p w:rsidR="0022221A" w:rsidRPr="00885F90" w:rsidRDefault="0022221A" w:rsidP="00885F90">
      <w:pPr>
        <w:overflowPunct w:val="0"/>
        <w:autoSpaceDE w:val="0"/>
        <w:autoSpaceDN w:val="0"/>
        <w:adjustRightInd w:val="0"/>
        <w:ind w:left="426"/>
        <w:contextualSpacing/>
        <w:textAlignment w:val="baseline"/>
        <w:rPr>
          <w:rFonts w:asciiTheme="minorHAnsi" w:hAnsiTheme="minorHAnsi"/>
          <w:color w:val="000000"/>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Analytická geometrie</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Vektorová algebra</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Přímka a rovina v prostoru</w:t>
      </w:r>
      <w:r w:rsidRPr="00885F90">
        <w:rPr>
          <w:rFonts w:asciiTheme="minorHAnsi" w:hAnsiTheme="minorHAnsi"/>
          <w:sz w:val="22"/>
          <w:szCs w:val="22"/>
        </w:rPr>
        <w:tab/>
      </w:r>
      <w:r w:rsidRPr="00885F90">
        <w:rPr>
          <w:rFonts w:asciiTheme="minorHAnsi" w:hAnsiTheme="minorHAnsi"/>
          <w:sz w:val="22"/>
          <w:szCs w:val="22"/>
        </w:rPr>
        <w:tab/>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Kuželosečky a jejich tečny</w:t>
      </w:r>
      <w:r w:rsidRPr="00885F90">
        <w:rPr>
          <w:rFonts w:asciiTheme="minorHAnsi" w:hAnsiTheme="minorHAnsi"/>
          <w:sz w:val="22"/>
          <w:szCs w:val="22"/>
        </w:rPr>
        <w:tab/>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ab/>
      </w:r>
      <w:r w:rsidRPr="00885F90">
        <w:rPr>
          <w:rFonts w:asciiTheme="minorHAnsi" w:hAnsiTheme="minorHAnsi"/>
          <w:sz w:val="22"/>
          <w:szCs w:val="22"/>
        </w:rPr>
        <w:tab/>
      </w: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Geometrie v rovině</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Řešení obecného a pravoúhlého trojúhelníku</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Vlastnosti mnohoúhelníků</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Obvodový a středový úhel</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Shodná a podobná zobrazení - konstrukční úlohy</w:t>
      </w:r>
      <w:r w:rsidRPr="00885F90">
        <w:rPr>
          <w:rFonts w:asciiTheme="minorHAnsi" w:hAnsiTheme="minorHAnsi"/>
          <w:sz w:val="22"/>
          <w:szCs w:val="22"/>
        </w:rPr>
        <w:tab/>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Geometrie v prostoru</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Rovinné řezy těles, průnik tělesa a přímky</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 xml:space="preserve">Řešení polohových a metrických úloh </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Náročnější úlohy na objem a povrch těles</w:t>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numPr>
          <w:ilvl w:val="0"/>
          <w:numId w:val="12"/>
        </w:numPr>
        <w:overflowPunct w:val="0"/>
        <w:autoSpaceDE w:val="0"/>
        <w:autoSpaceDN w:val="0"/>
        <w:adjustRightInd w:val="0"/>
        <w:ind w:left="426"/>
        <w:contextualSpacing/>
        <w:textAlignment w:val="baseline"/>
        <w:rPr>
          <w:rFonts w:asciiTheme="minorHAnsi" w:hAnsiTheme="minorHAnsi"/>
          <w:b/>
          <w:color w:val="000000"/>
          <w:sz w:val="22"/>
          <w:szCs w:val="22"/>
        </w:rPr>
      </w:pPr>
      <w:r w:rsidRPr="00885F90">
        <w:rPr>
          <w:rFonts w:asciiTheme="minorHAnsi" w:hAnsiTheme="minorHAnsi"/>
          <w:b/>
          <w:color w:val="000000"/>
          <w:sz w:val="22"/>
          <w:szCs w:val="22"/>
        </w:rPr>
        <w:t>Řešení a rozbor testů pro společnou část maturitní zkoušky</w:t>
      </w:r>
    </w:p>
    <w:p w:rsidR="0022221A" w:rsidRPr="00885F90" w:rsidRDefault="0022221A" w:rsidP="00885F90">
      <w:pPr>
        <w:contextualSpacing/>
        <w:rPr>
          <w:rFonts w:asciiTheme="minorHAnsi" w:hAnsiTheme="minorHAnsi"/>
          <w:color w:val="000000"/>
          <w:sz w:val="22"/>
          <w:szCs w:val="22"/>
        </w:rPr>
      </w:pPr>
      <w:r w:rsidRPr="00885F90">
        <w:rPr>
          <w:rFonts w:asciiTheme="minorHAnsi" w:hAnsiTheme="minorHAnsi"/>
          <w:b/>
          <w:sz w:val="22"/>
          <w:szCs w:val="22"/>
        </w:rPr>
        <w:t>Metody:</w:t>
      </w:r>
      <w:r w:rsidRPr="00885F90">
        <w:rPr>
          <w:rFonts w:asciiTheme="minorHAnsi" w:hAnsiTheme="minorHAnsi"/>
          <w:color w:val="000000"/>
          <w:sz w:val="22"/>
          <w:szCs w:val="22"/>
        </w:rPr>
        <w:t>Frontální výuka, samostatná práce, skupinová práce, diskuse</w:t>
      </w:r>
    </w:p>
    <w:p w:rsidR="0022221A" w:rsidRPr="00885F90" w:rsidRDefault="0022221A" w:rsidP="00123C49">
      <w:pPr>
        <w:contextualSpacing/>
        <w:rPr>
          <w:rFonts w:asciiTheme="minorHAnsi" w:hAnsiTheme="minorHAnsi"/>
          <w:sz w:val="22"/>
          <w:szCs w:val="22"/>
        </w:rPr>
      </w:pPr>
      <w:r w:rsidRPr="00885F90">
        <w:rPr>
          <w:rFonts w:asciiTheme="minorHAnsi" w:hAnsiTheme="minorHAnsi"/>
          <w:b/>
          <w:sz w:val="22"/>
          <w:szCs w:val="22"/>
        </w:rPr>
        <w:t>Klasifikace:</w:t>
      </w:r>
      <w:r w:rsidR="00123C49">
        <w:rPr>
          <w:rFonts w:asciiTheme="minorHAnsi" w:hAnsiTheme="minorHAnsi"/>
          <w:b/>
          <w:sz w:val="22"/>
          <w:szCs w:val="22"/>
        </w:rPr>
        <w:t xml:space="preserve">   </w:t>
      </w:r>
      <w:r w:rsidRPr="00885F90">
        <w:rPr>
          <w:rFonts w:asciiTheme="minorHAnsi" w:hAnsiTheme="minorHAnsi"/>
          <w:sz w:val="22"/>
          <w:szCs w:val="22"/>
        </w:rPr>
        <w:t>Během pololetí absolvují žáci 4 hodinové písemné práce z probraných celků obsahující obdobné příklady. Součástí klasifikace jsou i dvě seminární práce. V druhém pololetí budou žáci také jedenkrát ústně zkoušeni (příprava na ústní maturitní zkoušku).</w:t>
      </w:r>
    </w:p>
    <w:p w:rsidR="0022221A" w:rsidRPr="00885F90" w:rsidRDefault="0022221A" w:rsidP="00885F90">
      <w:pPr>
        <w:pStyle w:val="Zkladntext2"/>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Vyučující:</w:t>
      </w:r>
      <w:r w:rsidR="005C5350" w:rsidRPr="00885F90">
        <w:rPr>
          <w:rFonts w:asciiTheme="minorHAnsi" w:hAnsiTheme="minorHAnsi"/>
          <w:b/>
          <w:sz w:val="22"/>
          <w:szCs w:val="22"/>
        </w:rPr>
        <w:t xml:space="preserve">   M</w:t>
      </w:r>
      <w:r w:rsidRPr="00885F90">
        <w:rPr>
          <w:rFonts w:asciiTheme="minorHAnsi" w:hAnsiTheme="minorHAnsi"/>
          <w:bCs/>
          <w:iCs/>
          <w:sz w:val="22"/>
          <w:szCs w:val="22"/>
        </w:rPr>
        <w:t>gr. Danuše Chrastecká</w:t>
      </w:r>
      <w:r w:rsidR="005C5350" w:rsidRPr="00885F90">
        <w:rPr>
          <w:rFonts w:asciiTheme="minorHAnsi" w:hAnsiTheme="minorHAnsi"/>
          <w:bCs/>
          <w:iCs/>
          <w:sz w:val="22"/>
          <w:szCs w:val="22"/>
        </w:rPr>
        <w:t xml:space="preserve">                                                      H</w:t>
      </w:r>
      <w:r w:rsidRPr="00885F90">
        <w:rPr>
          <w:rFonts w:asciiTheme="minorHAnsi" w:hAnsiTheme="minorHAnsi"/>
          <w:sz w:val="22"/>
          <w:szCs w:val="22"/>
        </w:rPr>
        <w:t>avířov, 1.12.2023</w:t>
      </w:r>
    </w:p>
    <w:p w:rsidR="00123C49" w:rsidRDefault="00123C49" w:rsidP="00123C49">
      <w:pPr>
        <w:tabs>
          <w:tab w:val="left" w:pos="1134"/>
        </w:tabs>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708416"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7"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p>
    <w:p w:rsidR="00123C49" w:rsidRPr="00D9082F" w:rsidRDefault="00123C49" w:rsidP="00123C49">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Společenskovědní seminář</w:t>
      </w:r>
      <w:r>
        <w:rPr>
          <w:rFonts w:asciiTheme="minorHAnsi" w:hAnsiTheme="minorHAnsi" w:cstheme="minorHAnsi"/>
          <w:b/>
          <w:bCs/>
          <w:iCs/>
          <w:sz w:val="28"/>
          <w:szCs w:val="28"/>
        </w:rPr>
        <w:t xml:space="preserve"> - SVS  </w:t>
      </w:r>
    </w:p>
    <w:p w:rsidR="0022221A" w:rsidRPr="00885F90" w:rsidRDefault="0022221A" w:rsidP="00123C49">
      <w:pPr>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bCs/>
          <w:iCs/>
          <w:color w:val="FF0000"/>
          <w:sz w:val="22"/>
          <w:szCs w:val="22"/>
        </w:rPr>
      </w:pPr>
      <w:r w:rsidRPr="00885F90">
        <w:rPr>
          <w:rFonts w:asciiTheme="minorHAnsi" w:hAnsiTheme="minorHAnsi"/>
          <w:b/>
          <w:sz w:val="22"/>
          <w:szCs w:val="22"/>
        </w:rPr>
        <w:t>Specifikace:</w:t>
      </w:r>
      <w:r w:rsidRPr="00885F90">
        <w:rPr>
          <w:rFonts w:asciiTheme="minorHAnsi" w:hAnsiTheme="minorHAnsi"/>
          <w:bCs/>
          <w:iCs/>
          <w:sz w:val="22"/>
          <w:szCs w:val="22"/>
        </w:rPr>
        <w:tab/>
        <w:t>Moderní filozofie, kulturní antropologie</w:t>
      </w:r>
    </w:p>
    <w:p w:rsidR="0022221A" w:rsidRPr="00885F90" w:rsidRDefault="0022221A" w:rsidP="00885F90">
      <w:pPr>
        <w:tabs>
          <w:tab w:val="left" w:pos="2977"/>
        </w:tabs>
        <w:contextualSpacing/>
        <w:rPr>
          <w:rFonts w:asciiTheme="minorHAnsi" w:hAnsiTheme="minorHAnsi"/>
          <w:bCs/>
          <w:iCs/>
          <w:color w:val="FF0000"/>
          <w:sz w:val="22"/>
          <w:szCs w:val="22"/>
        </w:rPr>
      </w:pPr>
    </w:p>
    <w:p w:rsidR="0022221A" w:rsidRPr="00885F90" w:rsidRDefault="0022221A" w:rsidP="00885F90">
      <w:pPr>
        <w:tabs>
          <w:tab w:val="left" w:pos="2977"/>
        </w:tabs>
        <w:contextualSpacing/>
        <w:rPr>
          <w:rFonts w:asciiTheme="minorHAnsi" w:hAnsiTheme="minorHAnsi"/>
          <w:bCs/>
          <w:sz w:val="22"/>
          <w:szCs w:val="22"/>
        </w:rPr>
      </w:pPr>
      <w:r w:rsidRPr="00885F90">
        <w:rPr>
          <w:rFonts w:asciiTheme="minorHAnsi" w:hAnsiTheme="minorHAnsi"/>
          <w:b/>
          <w:sz w:val="22"/>
          <w:szCs w:val="22"/>
        </w:rPr>
        <w:t>Délka semináře:</w:t>
      </w:r>
      <w:r w:rsidRPr="00885F90">
        <w:rPr>
          <w:rFonts w:asciiTheme="minorHAnsi" w:hAnsiTheme="minorHAnsi"/>
          <w:bCs/>
          <w:iCs/>
          <w:sz w:val="22"/>
          <w:szCs w:val="22"/>
        </w:rPr>
        <w:tab/>
        <w:t xml:space="preserve">jednoletý </w:t>
      </w:r>
    </w:p>
    <w:p w:rsidR="0022221A" w:rsidRPr="00885F90" w:rsidRDefault="0022221A" w:rsidP="00885F90">
      <w:pPr>
        <w:tabs>
          <w:tab w:val="left" w:pos="2977"/>
        </w:tabs>
        <w:contextualSpacing/>
        <w:rPr>
          <w:rFonts w:asciiTheme="minorHAnsi" w:hAnsiTheme="minorHAnsi"/>
          <w:sz w:val="22"/>
          <w:szCs w:val="22"/>
        </w:rPr>
      </w:pPr>
    </w:p>
    <w:p w:rsidR="0022221A" w:rsidRPr="00885F90" w:rsidRDefault="0022221A"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sz w:val="22"/>
          <w:szCs w:val="22"/>
        </w:rPr>
        <w:t>Seminář je určen pro studenty 4</w:t>
      </w:r>
      <w:r w:rsidRPr="00885F90">
        <w:rPr>
          <w:rFonts w:asciiTheme="minorHAnsi" w:hAnsiTheme="minorHAnsi"/>
          <w:bCs/>
          <w:sz w:val="22"/>
          <w:szCs w:val="22"/>
        </w:rPr>
        <w:t>. ročníku a oktávy, kteří:</w:t>
      </w:r>
    </w:p>
    <w:p w:rsidR="00123C49" w:rsidRDefault="0022221A" w:rsidP="00123C49">
      <w:pPr>
        <w:pStyle w:val="Odstavecseseznamem"/>
        <w:numPr>
          <w:ilvl w:val="0"/>
          <w:numId w:val="13"/>
        </w:numPr>
        <w:tabs>
          <w:tab w:val="left" w:pos="2694"/>
        </w:tabs>
        <w:rPr>
          <w:rFonts w:asciiTheme="minorHAnsi" w:hAnsiTheme="minorHAnsi"/>
          <w:bCs/>
          <w:sz w:val="22"/>
          <w:szCs w:val="22"/>
        </w:rPr>
      </w:pPr>
      <w:r w:rsidRPr="00885F90">
        <w:rPr>
          <w:rFonts w:asciiTheme="minorHAnsi" w:hAnsiTheme="minorHAnsi"/>
          <w:bCs/>
          <w:sz w:val="22"/>
          <w:szCs w:val="22"/>
        </w:rPr>
        <w:t>uvažují o studiu společenských věd na VŠ;</w:t>
      </w:r>
    </w:p>
    <w:p w:rsidR="0022221A" w:rsidRPr="00123C49" w:rsidRDefault="0022221A" w:rsidP="00123C49">
      <w:pPr>
        <w:pStyle w:val="Odstavecseseznamem"/>
        <w:numPr>
          <w:ilvl w:val="0"/>
          <w:numId w:val="13"/>
        </w:numPr>
        <w:tabs>
          <w:tab w:val="left" w:pos="2694"/>
        </w:tabs>
        <w:rPr>
          <w:rFonts w:asciiTheme="minorHAnsi" w:hAnsiTheme="minorHAnsi"/>
          <w:bCs/>
          <w:sz w:val="22"/>
          <w:szCs w:val="22"/>
        </w:rPr>
      </w:pPr>
      <w:r w:rsidRPr="00123C49">
        <w:rPr>
          <w:rFonts w:asciiTheme="minorHAnsi" w:hAnsiTheme="minorHAnsi"/>
          <w:bCs/>
          <w:sz w:val="22"/>
          <w:szCs w:val="22"/>
        </w:rPr>
        <w:t>zajímají se o moderní kulturu a sociální problémy.</w:t>
      </w:r>
    </w:p>
    <w:p w:rsidR="0022221A" w:rsidRPr="00885F90" w:rsidRDefault="0022221A" w:rsidP="00885F90">
      <w:pPr>
        <w:pStyle w:val="Odstavecseseznamem"/>
        <w:tabs>
          <w:tab w:val="left" w:pos="2694"/>
        </w:tabs>
        <w:ind w:left="3261"/>
        <w:rPr>
          <w:rFonts w:asciiTheme="minorHAnsi" w:hAnsiTheme="minorHAnsi"/>
          <w:bCs/>
          <w:sz w:val="22"/>
          <w:szCs w:val="22"/>
        </w:rPr>
      </w:pPr>
    </w:p>
    <w:p w:rsidR="0022221A" w:rsidRPr="00885F90" w:rsidRDefault="0022221A"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Politika a filosofie</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sz w:val="22"/>
          <w:szCs w:val="22"/>
        </w:rPr>
        <w:tab/>
      </w:r>
      <w:r w:rsidRPr="00885F90">
        <w:rPr>
          <w:rFonts w:asciiTheme="minorHAnsi" w:hAnsiTheme="minorHAnsi"/>
          <w:b w:val="0"/>
          <w:bCs/>
          <w:sz w:val="22"/>
          <w:szCs w:val="22"/>
        </w:rPr>
        <w:t>Klasická politická filozofie</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b w:val="0"/>
          <w:bCs/>
          <w:sz w:val="22"/>
          <w:szCs w:val="22"/>
        </w:rPr>
        <w:tab/>
        <w:t>Politické myšlení Indie a Číny</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b w:val="0"/>
          <w:bCs/>
          <w:sz w:val="22"/>
          <w:szCs w:val="22"/>
        </w:rPr>
        <w:tab/>
        <w:t>Křesťanství</w:t>
      </w:r>
    </w:p>
    <w:p w:rsidR="0022221A" w:rsidRPr="00885F90" w:rsidRDefault="0022221A" w:rsidP="00885F90">
      <w:pPr>
        <w:pStyle w:val="Mjnadpis"/>
        <w:ind w:hanging="426"/>
        <w:contextualSpacing/>
        <w:rPr>
          <w:rFonts w:asciiTheme="minorHAnsi" w:hAnsiTheme="minorHAnsi"/>
          <w:b w:val="0"/>
          <w:sz w:val="22"/>
          <w:szCs w:val="22"/>
        </w:rPr>
      </w:pPr>
      <w:r w:rsidRPr="00885F90">
        <w:rPr>
          <w:rFonts w:asciiTheme="minorHAnsi" w:hAnsiTheme="minorHAnsi"/>
          <w:b w:val="0"/>
          <w:sz w:val="22"/>
          <w:szCs w:val="22"/>
        </w:rPr>
        <w:tab/>
        <w:t>Základy moderní politické filozofie</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b w:val="0"/>
          <w:bCs/>
          <w:sz w:val="22"/>
          <w:szCs w:val="22"/>
        </w:rPr>
        <w:tab/>
        <w:t>Současná politická filozofie</w:t>
      </w:r>
    </w:p>
    <w:p w:rsidR="0022221A" w:rsidRPr="00885F90" w:rsidRDefault="0022221A" w:rsidP="00885F90">
      <w:pPr>
        <w:pStyle w:val="Mjnadpis"/>
        <w:ind w:hanging="426"/>
        <w:contextualSpacing/>
        <w:rPr>
          <w:rFonts w:asciiTheme="minorHAnsi" w:hAnsiTheme="minorHAnsi"/>
          <w:b w:val="0"/>
          <w:sz w:val="22"/>
          <w:szCs w:val="22"/>
        </w:rPr>
      </w:pPr>
      <w:r w:rsidRPr="00885F90">
        <w:rPr>
          <w:rFonts w:asciiTheme="minorHAnsi" w:hAnsiTheme="minorHAnsi"/>
          <w:b w:val="0"/>
          <w:sz w:val="22"/>
          <w:szCs w:val="22"/>
        </w:rPr>
        <w:tab/>
        <w:t>Politika a právo</w:t>
      </w:r>
    </w:p>
    <w:p w:rsidR="0022221A" w:rsidRPr="00885F90" w:rsidRDefault="0022221A" w:rsidP="00885F90">
      <w:pPr>
        <w:pStyle w:val="Mjnadpis"/>
        <w:ind w:hanging="426"/>
        <w:contextualSpacing/>
        <w:rPr>
          <w:rFonts w:asciiTheme="minorHAnsi" w:hAnsiTheme="minorHAnsi"/>
          <w:b w:val="0"/>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Moderní filozofie</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Konzervatismus (M. Weber, R. Aron), liberalismus (K. R. Popper)</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Sociální darwinismus a rasové teorie (J. A. Gobineau, H. S. Chamberlain)</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Kritická teorie (Frankfurtská škola - E. Fromm, H. Marcuse, M. Horkheimer, W. Adorno)</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Teorie úpadku a kolapsu (O. Spengler, P. Buchanan)</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Mladohegelovci (S. Žižek)</w:t>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Kulturní antropologie</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sz w:val="22"/>
          <w:szCs w:val="22"/>
        </w:rPr>
        <w:tab/>
      </w:r>
      <w:r w:rsidRPr="00885F90">
        <w:rPr>
          <w:rFonts w:asciiTheme="minorHAnsi" w:hAnsiTheme="minorHAnsi"/>
          <w:b w:val="0"/>
          <w:bCs/>
          <w:sz w:val="22"/>
          <w:szCs w:val="22"/>
        </w:rPr>
        <w:t>Politická psychologie</w:t>
      </w:r>
    </w:p>
    <w:p w:rsidR="0022221A" w:rsidRPr="00885F90" w:rsidRDefault="0022221A" w:rsidP="00885F90">
      <w:pPr>
        <w:pStyle w:val="Mjnadpis"/>
        <w:ind w:hanging="426"/>
        <w:contextualSpacing/>
        <w:rPr>
          <w:rFonts w:asciiTheme="minorHAnsi" w:hAnsiTheme="minorHAnsi"/>
          <w:b w:val="0"/>
          <w:bCs/>
          <w:sz w:val="22"/>
          <w:szCs w:val="22"/>
        </w:rPr>
      </w:pPr>
      <w:r w:rsidRPr="00885F90">
        <w:rPr>
          <w:rFonts w:asciiTheme="minorHAnsi" w:hAnsiTheme="minorHAnsi"/>
          <w:b w:val="0"/>
          <w:bCs/>
          <w:sz w:val="22"/>
          <w:szCs w:val="22"/>
        </w:rPr>
        <w:tab/>
        <w:t>Politická antropologie</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Evolucionismus a difuzionismus</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Konfiguracionismus a funkcionalismus</w:t>
      </w:r>
    </w:p>
    <w:p w:rsidR="0022221A" w:rsidRPr="00885F90" w:rsidRDefault="0022221A" w:rsidP="00885F90">
      <w:pPr>
        <w:pStyle w:val="vodnodstavec"/>
        <w:contextualSpacing/>
        <w:rPr>
          <w:rFonts w:asciiTheme="minorHAnsi" w:hAnsiTheme="minorHAnsi"/>
          <w:sz w:val="22"/>
          <w:szCs w:val="22"/>
        </w:rPr>
      </w:pPr>
      <w:r w:rsidRPr="00885F90">
        <w:rPr>
          <w:rFonts w:asciiTheme="minorHAnsi" w:hAnsiTheme="minorHAnsi"/>
          <w:sz w:val="22"/>
          <w:szCs w:val="22"/>
        </w:rPr>
        <w:t>Strukturální antropologie a sociobiologie</w:t>
      </w:r>
    </w:p>
    <w:p w:rsidR="0022221A" w:rsidRPr="00885F90" w:rsidRDefault="0022221A" w:rsidP="00885F90">
      <w:pPr>
        <w:pStyle w:val="vodnodstavec"/>
        <w:contextualSpacing/>
        <w:rPr>
          <w:rFonts w:asciiTheme="minorHAnsi" w:hAnsiTheme="minorHAnsi"/>
          <w:sz w:val="22"/>
          <w:szCs w:val="22"/>
        </w:rPr>
      </w:pPr>
    </w:p>
    <w:p w:rsidR="0022221A" w:rsidRPr="00885F90" w:rsidRDefault="0022221A"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Maturitní otázky – průběžné opakování</w:t>
      </w:r>
    </w:p>
    <w:p w:rsidR="0022221A" w:rsidRPr="00885F90" w:rsidRDefault="0022221A" w:rsidP="00885F90">
      <w:pPr>
        <w:pStyle w:val="Mjnadpis"/>
        <w:ind w:hanging="426"/>
        <w:contextualSpacing/>
        <w:rPr>
          <w:rFonts w:asciiTheme="minorHAnsi" w:hAnsiTheme="minorHAnsi"/>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Metody:</w:t>
      </w:r>
    </w:p>
    <w:p w:rsidR="0022221A" w:rsidRPr="00885F90" w:rsidRDefault="0022221A" w:rsidP="00885F90">
      <w:pPr>
        <w:spacing w:line="276" w:lineRule="auto"/>
        <w:contextualSpacing/>
        <w:rPr>
          <w:rFonts w:asciiTheme="minorHAnsi" w:hAnsiTheme="minorHAnsi"/>
          <w:b/>
          <w:sz w:val="22"/>
          <w:szCs w:val="22"/>
        </w:rPr>
      </w:pPr>
      <w:r w:rsidRPr="00885F90">
        <w:rPr>
          <w:rFonts w:asciiTheme="minorHAnsi" w:hAnsiTheme="minorHAnsi"/>
          <w:sz w:val="22"/>
          <w:szCs w:val="22"/>
        </w:rPr>
        <w:t>Rozbor odborných textů a schémat.</w:t>
      </w:r>
    </w:p>
    <w:p w:rsidR="0022221A" w:rsidRPr="00885F90" w:rsidRDefault="0022221A" w:rsidP="00885F90">
      <w:pPr>
        <w:spacing w:line="276" w:lineRule="auto"/>
        <w:contextualSpacing/>
        <w:rPr>
          <w:rFonts w:asciiTheme="minorHAnsi" w:hAnsiTheme="minorHAnsi"/>
          <w:sz w:val="22"/>
          <w:szCs w:val="22"/>
        </w:rPr>
      </w:pPr>
      <w:r w:rsidRPr="00885F90">
        <w:rPr>
          <w:rFonts w:asciiTheme="minorHAnsi" w:hAnsiTheme="minorHAnsi"/>
          <w:sz w:val="22"/>
          <w:szCs w:val="22"/>
        </w:rPr>
        <w:t>Prezentace.</w:t>
      </w:r>
    </w:p>
    <w:p w:rsidR="0022221A" w:rsidRPr="00885F90" w:rsidRDefault="0022221A" w:rsidP="00885F90">
      <w:pPr>
        <w:contextualSpacing/>
        <w:rPr>
          <w:rFonts w:asciiTheme="minorHAnsi" w:hAnsiTheme="minorHAnsi"/>
          <w:b/>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Klasifikace:</w:t>
      </w:r>
    </w:p>
    <w:p w:rsidR="0022221A" w:rsidRPr="00885F90" w:rsidRDefault="0022221A" w:rsidP="00885F90">
      <w:pPr>
        <w:contextualSpacing/>
        <w:rPr>
          <w:rFonts w:asciiTheme="minorHAnsi" w:hAnsiTheme="minorHAnsi"/>
          <w:sz w:val="22"/>
          <w:szCs w:val="22"/>
        </w:rPr>
      </w:pPr>
      <w:r w:rsidRPr="00885F90">
        <w:rPr>
          <w:rFonts w:asciiTheme="minorHAnsi" w:hAnsiTheme="minorHAnsi"/>
          <w:sz w:val="22"/>
          <w:szCs w:val="22"/>
        </w:rPr>
        <w:t>Písemné zkoušení – testy.</w:t>
      </w:r>
    </w:p>
    <w:p w:rsidR="0022221A" w:rsidRPr="00885F90" w:rsidRDefault="0022221A" w:rsidP="00885F90">
      <w:pPr>
        <w:contextualSpacing/>
        <w:rPr>
          <w:rFonts w:asciiTheme="minorHAnsi" w:hAnsiTheme="minorHAnsi"/>
          <w:sz w:val="22"/>
          <w:szCs w:val="22"/>
        </w:rPr>
      </w:pPr>
      <w:r w:rsidRPr="00885F90">
        <w:rPr>
          <w:rFonts w:asciiTheme="minorHAnsi" w:hAnsiTheme="minorHAnsi"/>
          <w:sz w:val="22"/>
          <w:szCs w:val="22"/>
        </w:rPr>
        <w:t xml:space="preserve">Aktivita, digitální prezentace, seminární práce - dobrovolná. </w:t>
      </w:r>
    </w:p>
    <w:p w:rsidR="0022221A" w:rsidRPr="00885F90" w:rsidRDefault="0022221A" w:rsidP="00885F90">
      <w:pPr>
        <w:contextualSpacing/>
        <w:rPr>
          <w:rFonts w:asciiTheme="minorHAnsi" w:hAnsiTheme="minorHAnsi"/>
          <w:bCs/>
          <w:iCs/>
          <w:sz w:val="22"/>
          <w:szCs w:val="22"/>
        </w:rPr>
      </w:pPr>
    </w:p>
    <w:p w:rsidR="0022221A" w:rsidRPr="00885F90" w:rsidRDefault="0022221A" w:rsidP="00885F90">
      <w:pPr>
        <w:contextualSpacing/>
        <w:rPr>
          <w:rFonts w:asciiTheme="minorHAnsi" w:hAnsiTheme="minorHAnsi"/>
          <w:b/>
          <w:sz w:val="22"/>
          <w:szCs w:val="22"/>
        </w:rPr>
      </w:pPr>
      <w:r w:rsidRPr="00885F90">
        <w:rPr>
          <w:rFonts w:asciiTheme="minorHAnsi" w:hAnsiTheme="minorHAnsi"/>
          <w:b/>
          <w:sz w:val="22"/>
          <w:szCs w:val="22"/>
        </w:rPr>
        <w:t>Vyučující:</w:t>
      </w:r>
    </w:p>
    <w:p w:rsidR="0022221A" w:rsidRPr="00885F90" w:rsidRDefault="0022221A" w:rsidP="00885F90">
      <w:pPr>
        <w:contextualSpacing/>
        <w:rPr>
          <w:rFonts w:asciiTheme="minorHAnsi" w:hAnsiTheme="minorHAnsi"/>
          <w:sz w:val="22"/>
          <w:szCs w:val="22"/>
        </w:rPr>
      </w:pPr>
      <w:r w:rsidRPr="00885F90">
        <w:rPr>
          <w:rFonts w:asciiTheme="minorHAnsi" w:hAnsiTheme="minorHAnsi"/>
          <w:sz w:val="22"/>
          <w:szCs w:val="22"/>
        </w:rPr>
        <w:t>Mgr. Pavel Krč</w:t>
      </w:r>
    </w:p>
    <w:p w:rsidR="0022221A" w:rsidRDefault="0022221A" w:rsidP="0022221A">
      <w:pPr>
        <w:jc w:val="right"/>
      </w:pPr>
      <w:r>
        <w:t>Havířov, 15. 12. 2023</w:t>
      </w:r>
    </w:p>
    <w:sectPr w:rsidR="0022221A" w:rsidSect="005D3775">
      <w:footerReference w:type="default" r:id="rId9"/>
      <w:footerReference w:type="first" r:id="rId10"/>
      <w:pgSz w:w="11906" w:h="16838" w:code="9"/>
      <w:pgMar w:top="113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52" w:rsidRDefault="002C4F52">
      <w:r>
        <w:separator/>
      </w:r>
    </w:p>
  </w:endnote>
  <w:endnote w:type="continuationSeparator" w:id="1">
    <w:p w:rsidR="002C4F52" w:rsidRDefault="002C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r>
      <w:rPr>
        <w:b/>
        <w:sz w:val="20"/>
        <w:szCs w:val="20"/>
      </w:rPr>
      <w:t>Gymnázium, Havířov-Podlesí, p. 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52" w:rsidRDefault="002C4F52">
      <w:r>
        <w:separator/>
      </w:r>
    </w:p>
  </w:footnote>
  <w:footnote w:type="continuationSeparator" w:id="1">
    <w:p w:rsidR="002C4F52" w:rsidRDefault="002C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229"/>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B5221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4E27FD"/>
    <w:multiLevelType w:val="hybridMultilevel"/>
    <w:tmpl w:val="C61A9130"/>
    <w:lvl w:ilvl="0" w:tplc="E01C2EC6">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D891322"/>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EA4448"/>
    <w:multiLevelType w:val="hybridMultilevel"/>
    <w:tmpl w:val="27EC172A"/>
    <w:lvl w:ilvl="0" w:tplc="42B6C49A">
      <w:start w:val="3"/>
      <w:numFmt w:val="decimal"/>
      <w:lvlText w:val="%1)"/>
      <w:lvlJc w:val="left"/>
      <w:pPr>
        <w:tabs>
          <w:tab w:val="num" w:pos="-540"/>
        </w:tabs>
        <w:ind w:left="-540" w:hanging="360"/>
      </w:pPr>
      <w:rPr>
        <w:rFonts w:hint="default"/>
      </w:rPr>
    </w:lvl>
    <w:lvl w:ilvl="1" w:tplc="1FB4BECE">
      <w:start w:val="3"/>
      <w:numFmt w:val="bullet"/>
      <w:lvlText w:val="-"/>
      <w:lvlJc w:val="left"/>
      <w:pPr>
        <w:tabs>
          <w:tab w:val="num" w:pos="180"/>
        </w:tabs>
        <w:ind w:left="180" w:hanging="360"/>
      </w:pPr>
      <w:rPr>
        <w:rFonts w:ascii="Times New Roman" w:eastAsia="Times New Roman" w:hAnsi="Times New Roman" w:cs="Times New Roman" w:hint="default"/>
      </w:rPr>
    </w:lvl>
    <w:lvl w:ilvl="2" w:tplc="0405001B" w:tentative="1">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5">
    <w:nsid w:val="3C1C3AA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9067C7"/>
    <w:multiLevelType w:val="hybridMultilevel"/>
    <w:tmpl w:val="0C2E8150"/>
    <w:lvl w:ilvl="0" w:tplc="04050001">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F994710"/>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2D291F"/>
    <w:multiLevelType w:val="hybridMultilevel"/>
    <w:tmpl w:val="BB72BC6E"/>
    <w:lvl w:ilvl="0" w:tplc="8F927C7A">
      <w:start w:val="1"/>
      <w:numFmt w:val="decimal"/>
      <w:pStyle w:val="n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A27F96"/>
    <w:multiLevelType w:val="hybridMultilevel"/>
    <w:tmpl w:val="DE32D03A"/>
    <w:lvl w:ilvl="0" w:tplc="D0D61E4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4510869"/>
    <w:multiLevelType w:val="hybridMultilevel"/>
    <w:tmpl w:val="AB4639B6"/>
    <w:lvl w:ilvl="0" w:tplc="716A64CA">
      <w:start w:val="1"/>
      <w:numFmt w:val="decimal"/>
      <w:lvlText w:val="%1."/>
      <w:lvlJc w:val="left"/>
      <w:pPr>
        <w:ind w:left="644" w:hanging="360"/>
      </w:pPr>
      <w:rPr>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4912F2"/>
    <w:multiLevelType w:val="hybridMultilevel"/>
    <w:tmpl w:val="018CADEC"/>
    <w:lvl w:ilvl="0" w:tplc="B5E498A6">
      <w:numFmt w:val="bullet"/>
      <w:lvlText w:val="-"/>
      <w:lvlJc w:val="left"/>
      <w:pPr>
        <w:ind w:left="948" w:hanging="360"/>
      </w:pPr>
      <w:rPr>
        <w:rFonts w:ascii="Times New Roman" w:eastAsia="Times New Roman" w:hAnsi="Times New Roman" w:cs="Times New Roman" w:hint="default"/>
        <w:w w:val="100"/>
        <w:sz w:val="24"/>
        <w:szCs w:val="24"/>
        <w:lang w:val="cs-CZ" w:eastAsia="en-US" w:bidi="ar-SA"/>
      </w:rPr>
    </w:lvl>
    <w:lvl w:ilvl="1" w:tplc="97A63D62">
      <w:start w:val="1"/>
      <w:numFmt w:val="decimal"/>
      <w:lvlText w:val="%2."/>
      <w:lvlJc w:val="left"/>
      <w:pPr>
        <w:ind w:left="1668" w:hanging="360"/>
      </w:pPr>
      <w:rPr>
        <w:rFonts w:ascii="Times New Roman" w:eastAsia="Times New Roman" w:hAnsi="Times New Roman" w:cs="Times New Roman" w:hint="default"/>
        <w:w w:val="100"/>
        <w:sz w:val="24"/>
        <w:szCs w:val="24"/>
        <w:lang w:val="cs-CZ" w:eastAsia="en-US" w:bidi="ar-SA"/>
      </w:rPr>
    </w:lvl>
    <w:lvl w:ilvl="2" w:tplc="3AA2A782">
      <w:numFmt w:val="bullet"/>
      <w:lvlText w:val="•"/>
      <w:lvlJc w:val="left"/>
      <w:pPr>
        <w:ind w:left="2571" w:hanging="360"/>
      </w:pPr>
      <w:rPr>
        <w:rFonts w:hint="default"/>
        <w:lang w:val="cs-CZ" w:eastAsia="en-US" w:bidi="ar-SA"/>
      </w:rPr>
    </w:lvl>
    <w:lvl w:ilvl="3" w:tplc="C8C82CAA">
      <w:numFmt w:val="bullet"/>
      <w:lvlText w:val="•"/>
      <w:lvlJc w:val="left"/>
      <w:pPr>
        <w:ind w:left="3483" w:hanging="360"/>
      </w:pPr>
      <w:rPr>
        <w:rFonts w:hint="default"/>
        <w:lang w:val="cs-CZ" w:eastAsia="en-US" w:bidi="ar-SA"/>
      </w:rPr>
    </w:lvl>
    <w:lvl w:ilvl="4" w:tplc="E85497A4">
      <w:numFmt w:val="bullet"/>
      <w:lvlText w:val="•"/>
      <w:lvlJc w:val="left"/>
      <w:pPr>
        <w:ind w:left="4395" w:hanging="360"/>
      </w:pPr>
      <w:rPr>
        <w:rFonts w:hint="default"/>
        <w:lang w:val="cs-CZ" w:eastAsia="en-US" w:bidi="ar-SA"/>
      </w:rPr>
    </w:lvl>
    <w:lvl w:ilvl="5" w:tplc="1E668842">
      <w:numFmt w:val="bullet"/>
      <w:lvlText w:val="•"/>
      <w:lvlJc w:val="left"/>
      <w:pPr>
        <w:ind w:left="5307" w:hanging="360"/>
      </w:pPr>
      <w:rPr>
        <w:rFonts w:hint="default"/>
        <w:lang w:val="cs-CZ" w:eastAsia="en-US" w:bidi="ar-SA"/>
      </w:rPr>
    </w:lvl>
    <w:lvl w:ilvl="6" w:tplc="AD82DFC6">
      <w:numFmt w:val="bullet"/>
      <w:lvlText w:val="•"/>
      <w:lvlJc w:val="left"/>
      <w:pPr>
        <w:ind w:left="6219" w:hanging="360"/>
      </w:pPr>
      <w:rPr>
        <w:rFonts w:hint="default"/>
        <w:lang w:val="cs-CZ" w:eastAsia="en-US" w:bidi="ar-SA"/>
      </w:rPr>
    </w:lvl>
    <w:lvl w:ilvl="7" w:tplc="4F1A2612">
      <w:numFmt w:val="bullet"/>
      <w:lvlText w:val="•"/>
      <w:lvlJc w:val="left"/>
      <w:pPr>
        <w:ind w:left="7130" w:hanging="360"/>
      </w:pPr>
      <w:rPr>
        <w:rFonts w:hint="default"/>
        <w:lang w:val="cs-CZ" w:eastAsia="en-US" w:bidi="ar-SA"/>
      </w:rPr>
    </w:lvl>
    <w:lvl w:ilvl="8" w:tplc="07A46530">
      <w:numFmt w:val="bullet"/>
      <w:lvlText w:val="•"/>
      <w:lvlJc w:val="left"/>
      <w:pPr>
        <w:ind w:left="8042" w:hanging="360"/>
      </w:pPr>
      <w:rPr>
        <w:rFonts w:hint="default"/>
        <w:lang w:val="cs-CZ" w:eastAsia="en-US" w:bidi="ar-SA"/>
      </w:rPr>
    </w:lvl>
  </w:abstractNum>
  <w:abstractNum w:abstractNumId="12">
    <w:nsid w:val="7F1225B7"/>
    <w:multiLevelType w:val="hybridMultilevel"/>
    <w:tmpl w:val="50F2D0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8"/>
  </w:num>
  <w:num w:numId="5">
    <w:abstractNumId w:val="0"/>
  </w:num>
  <w:num w:numId="6">
    <w:abstractNumId w:val="12"/>
  </w:num>
  <w:num w:numId="7">
    <w:abstractNumId w:val="1"/>
  </w:num>
  <w:num w:numId="8">
    <w:abstractNumId w:val="5"/>
  </w:num>
  <w:num w:numId="9">
    <w:abstractNumId w:val="11"/>
  </w:num>
  <w:num w:numId="10">
    <w:abstractNumId w:val="2"/>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04FC0"/>
    <w:rsid w:val="000C1447"/>
    <w:rsid w:val="00123C49"/>
    <w:rsid w:val="00157848"/>
    <w:rsid w:val="001A050A"/>
    <w:rsid w:val="001D1EA4"/>
    <w:rsid w:val="0022221A"/>
    <w:rsid w:val="002C4F52"/>
    <w:rsid w:val="002E78F4"/>
    <w:rsid w:val="00304FC0"/>
    <w:rsid w:val="003C5587"/>
    <w:rsid w:val="003D6A37"/>
    <w:rsid w:val="005C5350"/>
    <w:rsid w:val="005D3775"/>
    <w:rsid w:val="0064171D"/>
    <w:rsid w:val="00645264"/>
    <w:rsid w:val="006A2184"/>
    <w:rsid w:val="007D22C1"/>
    <w:rsid w:val="00811E80"/>
    <w:rsid w:val="00873CB6"/>
    <w:rsid w:val="00885F90"/>
    <w:rsid w:val="0095039D"/>
    <w:rsid w:val="00956785"/>
    <w:rsid w:val="00BC7AE0"/>
    <w:rsid w:val="00C23C67"/>
    <w:rsid w:val="00C2607E"/>
    <w:rsid w:val="00C33846"/>
    <w:rsid w:val="00D84911"/>
    <w:rsid w:val="00E5618C"/>
    <w:rsid w:val="00F20461"/>
    <w:rsid w:val="00F979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5D3775"/>
    <w:pPr>
      <w:widowControl w:val="0"/>
      <w:autoSpaceDE w:val="0"/>
      <w:autoSpaceDN w:val="0"/>
      <w:ind w:left="112"/>
      <w:outlineLvl w:val="0"/>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C5587"/>
    <w:pPr>
      <w:jc w:val="both"/>
    </w:pPr>
    <w:rPr>
      <w:sz w:val="20"/>
      <w:szCs w:val="32"/>
    </w:rPr>
  </w:style>
  <w:style w:type="character" w:customStyle="1" w:styleId="Zkladntext2Char">
    <w:name w:val="Základní text 2 Char"/>
    <w:basedOn w:val="Standardnpsmoodstavce"/>
    <w:link w:val="Zkladntext2"/>
    <w:rsid w:val="003C5587"/>
    <w:rPr>
      <w:rFonts w:ascii="Times New Roman" w:eastAsia="Times New Roman" w:hAnsi="Times New Roman" w:cs="Times New Roman"/>
      <w:sz w:val="20"/>
      <w:szCs w:val="32"/>
      <w:lang w:eastAsia="cs-CZ"/>
    </w:rPr>
  </w:style>
  <w:style w:type="paragraph" w:customStyle="1" w:styleId="Mjnadpis">
    <w:name w:val="Můj nadpis"/>
    <w:basedOn w:val="Normln"/>
    <w:rsid w:val="003C5587"/>
    <w:pPr>
      <w:spacing w:line="240" w:lineRule="atLeast"/>
      <w:ind w:left="426" w:hanging="500"/>
      <w:jc w:val="both"/>
    </w:pPr>
    <w:rPr>
      <w:b/>
      <w:color w:val="000000"/>
      <w:sz w:val="28"/>
      <w:szCs w:val="20"/>
    </w:rPr>
  </w:style>
  <w:style w:type="paragraph" w:customStyle="1" w:styleId="vodnodstavec">
    <w:name w:val="Úvodní odstavec"/>
    <w:basedOn w:val="Zkladntextodsazen"/>
    <w:rsid w:val="003C5587"/>
    <w:pPr>
      <w:spacing w:after="0" w:line="240" w:lineRule="atLeast"/>
      <w:ind w:left="426"/>
      <w:jc w:val="both"/>
    </w:pPr>
    <w:rPr>
      <w:color w:val="000000"/>
      <w:sz w:val="20"/>
      <w:szCs w:val="20"/>
    </w:rPr>
  </w:style>
  <w:style w:type="paragraph" w:styleId="Zhlav">
    <w:name w:val="header"/>
    <w:basedOn w:val="Normln"/>
    <w:link w:val="ZhlavChar"/>
    <w:rsid w:val="003C5587"/>
    <w:pPr>
      <w:tabs>
        <w:tab w:val="center" w:pos="4536"/>
        <w:tab w:val="right" w:pos="9072"/>
      </w:tabs>
    </w:pPr>
  </w:style>
  <w:style w:type="character" w:customStyle="1" w:styleId="ZhlavChar">
    <w:name w:val="Záhlaví Char"/>
    <w:basedOn w:val="Standardnpsmoodstavce"/>
    <w:link w:val="Zhlav"/>
    <w:rsid w:val="003C5587"/>
    <w:rPr>
      <w:rFonts w:ascii="Times New Roman" w:eastAsia="Times New Roman" w:hAnsi="Times New Roman" w:cs="Times New Roman"/>
      <w:sz w:val="24"/>
      <w:szCs w:val="24"/>
      <w:lang w:eastAsia="cs-CZ"/>
    </w:rPr>
  </w:style>
  <w:style w:type="paragraph" w:styleId="Zpat">
    <w:name w:val="footer"/>
    <w:basedOn w:val="Normln"/>
    <w:link w:val="ZpatChar"/>
    <w:rsid w:val="003C5587"/>
    <w:pPr>
      <w:tabs>
        <w:tab w:val="center" w:pos="4536"/>
        <w:tab w:val="right" w:pos="9072"/>
      </w:tabs>
    </w:pPr>
  </w:style>
  <w:style w:type="character" w:customStyle="1" w:styleId="ZpatChar">
    <w:name w:val="Zápatí Char"/>
    <w:basedOn w:val="Standardnpsmoodstavce"/>
    <w:link w:val="Zpat"/>
    <w:rsid w:val="003C5587"/>
    <w:rPr>
      <w:rFonts w:ascii="Times New Roman" w:eastAsia="Times New Roman" w:hAnsi="Times New Roman" w:cs="Times New Roman"/>
      <w:sz w:val="24"/>
      <w:szCs w:val="24"/>
      <w:lang w:eastAsia="cs-CZ"/>
    </w:rPr>
  </w:style>
  <w:style w:type="character" w:styleId="slostrnky">
    <w:name w:val="page number"/>
    <w:basedOn w:val="Standardnpsmoodstavce"/>
    <w:rsid w:val="003C5587"/>
  </w:style>
  <w:style w:type="paragraph" w:styleId="Zkladntextodsazen">
    <w:name w:val="Body Text Indent"/>
    <w:basedOn w:val="Normln"/>
    <w:link w:val="ZkladntextodsazenChar"/>
    <w:uiPriority w:val="99"/>
    <w:semiHidden/>
    <w:unhideWhenUsed/>
    <w:rsid w:val="003C5587"/>
    <w:pPr>
      <w:spacing w:after="120"/>
      <w:ind w:left="283"/>
    </w:pPr>
  </w:style>
  <w:style w:type="character" w:customStyle="1" w:styleId="ZkladntextodsazenChar">
    <w:name w:val="Základní text odsazený Char"/>
    <w:basedOn w:val="Standardnpsmoodstavce"/>
    <w:link w:val="Zkladntextodsazen"/>
    <w:uiPriority w:val="99"/>
    <w:semiHidden/>
    <w:rsid w:val="003C558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C5587"/>
    <w:pPr>
      <w:ind w:left="720"/>
      <w:contextualSpacing/>
    </w:pPr>
  </w:style>
  <w:style w:type="paragraph" w:styleId="Normlnweb">
    <w:name w:val="Normal (Web)"/>
    <w:basedOn w:val="Normln"/>
    <w:uiPriority w:val="99"/>
    <w:unhideWhenUsed/>
    <w:rsid w:val="003C5587"/>
    <w:pPr>
      <w:spacing w:before="100" w:beforeAutospacing="1" w:after="100" w:afterAutospacing="1"/>
    </w:pPr>
  </w:style>
  <w:style w:type="paragraph" w:customStyle="1" w:styleId="nzvy">
    <w:name w:val="názvy"/>
    <w:basedOn w:val="Normln"/>
    <w:link w:val="nzvyChar"/>
    <w:qFormat/>
    <w:rsid w:val="003C5587"/>
    <w:pPr>
      <w:numPr>
        <w:numId w:val="4"/>
      </w:numPr>
    </w:pPr>
    <w:rPr>
      <w:b/>
    </w:rPr>
  </w:style>
  <w:style w:type="character" w:customStyle="1" w:styleId="nzvyChar">
    <w:name w:val="názvy Char"/>
    <w:basedOn w:val="Standardnpsmoodstavce"/>
    <w:link w:val="nzvy"/>
    <w:rsid w:val="003C5587"/>
    <w:rPr>
      <w:rFonts w:ascii="Times New Roman" w:eastAsia="Times New Roman" w:hAnsi="Times New Roman" w:cs="Times New Roman"/>
      <w:b/>
      <w:sz w:val="24"/>
      <w:szCs w:val="24"/>
      <w:lang w:eastAsia="cs-CZ"/>
    </w:rPr>
  </w:style>
  <w:style w:type="paragraph" w:customStyle="1" w:styleId="rtejustify">
    <w:name w:val="rtejustify"/>
    <w:basedOn w:val="Normln"/>
    <w:rsid w:val="003C5587"/>
    <w:pPr>
      <w:spacing w:before="100" w:beforeAutospacing="1" w:after="100" w:afterAutospacing="1"/>
      <w:jc w:val="both"/>
    </w:pPr>
  </w:style>
  <w:style w:type="paragraph" w:customStyle="1" w:styleId="odstavec3">
    <w:name w:val="odstavec3"/>
    <w:basedOn w:val="Normln"/>
    <w:link w:val="odstavec3Char"/>
    <w:autoRedefine/>
    <w:qFormat/>
    <w:rsid w:val="000C1447"/>
    <w:pPr>
      <w:autoSpaceDE w:val="0"/>
      <w:autoSpaceDN w:val="0"/>
      <w:adjustRightInd w:val="0"/>
      <w:jc w:val="both"/>
    </w:pPr>
    <w:rPr>
      <w:rFonts w:asciiTheme="minorHAnsi" w:hAnsiTheme="minorHAnsi"/>
      <w:color w:val="000000"/>
      <w:sz w:val="22"/>
      <w:szCs w:val="22"/>
    </w:rPr>
  </w:style>
  <w:style w:type="character" w:customStyle="1" w:styleId="odstavec3Char">
    <w:name w:val="odstavec3 Char"/>
    <w:basedOn w:val="Standardnpsmoodstavce"/>
    <w:link w:val="odstavec3"/>
    <w:rsid w:val="000C1447"/>
    <w:rPr>
      <w:rFonts w:eastAsia="Times New Roman" w:cs="Times New Roman"/>
      <w:color w:val="000000"/>
      <w:lang w:eastAsia="cs-CZ"/>
    </w:rPr>
  </w:style>
  <w:style w:type="paragraph" w:styleId="Zkladntext">
    <w:name w:val="Body Text"/>
    <w:basedOn w:val="Normln"/>
    <w:link w:val="ZkladntextChar"/>
    <w:uiPriority w:val="99"/>
    <w:unhideWhenUsed/>
    <w:rsid w:val="005D3775"/>
    <w:pPr>
      <w:spacing w:after="120"/>
    </w:pPr>
  </w:style>
  <w:style w:type="character" w:customStyle="1" w:styleId="ZkladntextChar">
    <w:name w:val="Základní text Char"/>
    <w:basedOn w:val="Standardnpsmoodstavce"/>
    <w:link w:val="Zkladntext"/>
    <w:uiPriority w:val="99"/>
    <w:rsid w:val="005D3775"/>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5D3775"/>
    <w:rPr>
      <w:rFonts w:ascii="Times New Roman" w:eastAsia="Times New Roman" w:hAnsi="Times New Roman" w:cs="Times New Roman"/>
      <w:b/>
      <w:bCs/>
      <w:sz w:val="24"/>
      <w:szCs w:val="24"/>
    </w:rPr>
  </w:style>
  <w:style w:type="character" w:styleId="Zdraznnjemn">
    <w:name w:val="Subtle Emphasis"/>
    <w:uiPriority w:val="99"/>
    <w:qFormat/>
    <w:rsid w:val="0022221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E7E2-AE04-4A37-922B-216519DD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5105</Words>
  <Characters>30126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Unucka Petr</dc:creator>
  <cp:lastModifiedBy>Hanka</cp:lastModifiedBy>
  <cp:revision>5</cp:revision>
  <dcterms:created xsi:type="dcterms:W3CDTF">2024-01-11T17:56:00Z</dcterms:created>
  <dcterms:modified xsi:type="dcterms:W3CDTF">2024-01-11T18:25:00Z</dcterms:modified>
</cp:coreProperties>
</file>