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AEB6C" w14:textId="6BC30C9D" w:rsidR="006C751B" w:rsidRDefault="006C751B" w:rsidP="00221132">
      <w:pPr>
        <w:rPr>
          <w:b/>
          <w:bCs/>
          <w:sz w:val="28"/>
          <w:szCs w:val="28"/>
          <w:u w:val="single"/>
        </w:rPr>
      </w:pPr>
      <w:r>
        <w:rPr>
          <w:b/>
          <w:bCs/>
          <w:sz w:val="28"/>
          <w:szCs w:val="28"/>
          <w:u w:val="single"/>
        </w:rPr>
        <w:t>Nahrazení ústní a písemné profilové zkoušky z cizího jazyka standardizovanou zkoušku</w:t>
      </w:r>
    </w:p>
    <w:p w14:paraId="6ECAE1EE" w14:textId="77777777" w:rsidR="006C751B" w:rsidRDefault="006C751B" w:rsidP="00221132">
      <w:pPr>
        <w:rPr>
          <w:b/>
          <w:bCs/>
          <w:sz w:val="28"/>
          <w:szCs w:val="28"/>
          <w:u w:val="single"/>
        </w:rPr>
      </w:pPr>
    </w:p>
    <w:p w14:paraId="5CFE82E7" w14:textId="5C8B176B" w:rsidR="006C751B" w:rsidRPr="006C751B" w:rsidRDefault="006C751B" w:rsidP="006C751B">
      <w:pPr>
        <w:rPr>
          <w:i/>
          <w:iCs/>
          <w:sz w:val="24"/>
          <w:szCs w:val="24"/>
        </w:rPr>
      </w:pPr>
      <w:r>
        <w:rPr>
          <w:i/>
          <w:iCs/>
          <w:sz w:val="24"/>
          <w:szCs w:val="24"/>
        </w:rPr>
        <w:t>V souladu s ust</w:t>
      </w:r>
      <w:r w:rsidRPr="006C751B">
        <w:rPr>
          <w:i/>
          <w:iCs/>
          <w:sz w:val="24"/>
          <w:szCs w:val="24"/>
        </w:rPr>
        <w:t xml:space="preserve">anovení § 81, odst. 7 zákona č. 561/2004 Sb., o předškolním, základním, střední, vyšším odborném a jiném vzdělávání ve znění pozdějších předpisů (dále školský zákon) a v souladu s ustanoveními </w:t>
      </w:r>
      <w:r>
        <w:rPr>
          <w:i/>
          <w:iCs/>
          <w:sz w:val="24"/>
          <w:szCs w:val="24"/>
        </w:rPr>
        <w:t xml:space="preserve">§ 19a </w:t>
      </w:r>
      <w:r w:rsidRPr="006C751B">
        <w:rPr>
          <w:i/>
          <w:iCs/>
          <w:sz w:val="24"/>
          <w:szCs w:val="24"/>
        </w:rPr>
        <w:t xml:space="preserve">vyhlášky č. 177/2009 Sb., o bližších podmínkách ukončování vzdělávání ve středních školách maturitní zkouškou, ve znění pozdějších předpisů, </w:t>
      </w:r>
    </w:p>
    <w:p w14:paraId="7138F61E" w14:textId="6C63BA8F" w:rsidR="006C751B" w:rsidRDefault="006C751B" w:rsidP="006C751B">
      <w:pPr>
        <w:rPr>
          <w:i/>
          <w:iCs/>
          <w:sz w:val="24"/>
          <w:szCs w:val="24"/>
        </w:rPr>
      </w:pPr>
      <w:r>
        <w:rPr>
          <w:i/>
          <w:iCs/>
          <w:sz w:val="24"/>
          <w:szCs w:val="24"/>
        </w:rPr>
        <w:t>Stanovuje ředitelka školy tato pravidla pro možnost nahrazení profilové zkoušky z cizího jazyka výsledkem úspěšně vykované standardizované zkoušky z tohoto jazyka:</w:t>
      </w:r>
    </w:p>
    <w:p w14:paraId="5E7A95BB" w14:textId="77777777" w:rsidR="006C751B" w:rsidRPr="006C751B" w:rsidRDefault="006C751B" w:rsidP="006C751B">
      <w:pPr>
        <w:rPr>
          <w:i/>
          <w:iCs/>
          <w:sz w:val="24"/>
          <w:szCs w:val="24"/>
        </w:rPr>
      </w:pPr>
    </w:p>
    <w:p w14:paraId="2624D819" w14:textId="0688DC5F" w:rsidR="00221132" w:rsidRPr="00221132" w:rsidRDefault="00221132" w:rsidP="00221132">
      <w:pPr>
        <w:rPr>
          <w:b/>
          <w:bCs/>
          <w:sz w:val="28"/>
          <w:szCs w:val="28"/>
          <w:u w:val="single"/>
        </w:rPr>
      </w:pPr>
      <w:r w:rsidRPr="00221132">
        <w:rPr>
          <w:b/>
          <w:bCs/>
          <w:sz w:val="28"/>
          <w:szCs w:val="28"/>
          <w:u w:val="single"/>
        </w:rPr>
        <w:t>Anglický jazyk</w:t>
      </w:r>
    </w:p>
    <w:p w14:paraId="693C7541" w14:textId="472A315B" w:rsidR="00221132" w:rsidRPr="006C751B" w:rsidRDefault="006C751B" w:rsidP="00221132">
      <w:r>
        <w:t xml:space="preserve">Profilovou zkoušku z cizího jazyka lze nahradit výsledkem úspěšně </w:t>
      </w:r>
      <w:r w:rsidRPr="006C751B">
        <w:rPr>
          <w:b/>
          <w:bCs/>
        </w:rPr>
        <w:t>vykonané standardizované zkoušky z anglického jazyka na úrovni B2</w:t>
      </w:r>
      <w:r>
        <w:t xml:space="preserve"> a vyšší podle Společného evropského referenčního rámci pro jazyky. </w:t>
      </w:r>
    </w:p>
    <w:p w14:paraId="2FBE285F" w14:textId="34430DD9" w:rsidR="00221132" w:rsidRPr="00B4588D" w:rsidRDefault="00221132" w:rsidP="00221132">
      <w:pPr>
        <w:numPr>
          <w:ilvl w:val="0"/>
          <w:numId w:val="1"/>
        </w:numPr>
      </w:pPr>
      <w:r w:rsidRPr="00B4588D">
        <w:t xml:space="preserve">Škola uznává jazykový </w:t>
      </w:r>
      <w:r>
        <w:t xml:space="preserve">certifikát Cambridge </w:t>
      </w:r>
      <w:proofErr w:type="spellStart"/>
      <w:r>
        <w:t>English</w:t>
      </w:r>
      <w:proofErr w:type="spellEnd"/>
      <w:r>
        <w:t xml:space="preserve"> </w:t>
      </w:r>
      <w:proofErr w:type="spellStart"/>
      <w:r>
        <w:t>Certificate</w:t>
      </w:r>
      <w:proofErr w:type="spellEnd"/>
      <w:r>
        <w:t xml:space="preserve"> na úrovni min B2</w:t>
      </w:r>
      <w:r w:rsidRPr="00B4588D">
        <w:t xml:space="preserve"> jako </w:t>
      </w:r>
      <w:r w:rsidRPr="00B4588D">
        <w:rPr>
          <w:b/>
          <w:bCs/>
        </w:rPr>
        <w:t>standardizovanou jazykovou zkoušku</w:t>
      </w:r>
      <w:r w:rsidRPr="00B4588D">
        <w:t xml:space="preserve"> na úrovni </w:t>
      </w:r>
      <w:r w:rsidRPr="00B4588D">
        <w:rPr>
          <w:b/>
          <w:bCs/>
        </w:rPr>
        <w:t>B</w:t>
      </w:r>
      <w:r>
        <w:rPr>
          <w:b/>
          <w:bCs/>
        </w:rPr>
        <w:t>2</w:t>
      </w:r>
      <w:r w:rsidRPr="00B4588D">
        <w:rPr>
          <w:b/>
          <w:bCs/>
        </w:rPr>
        <w:t xml:space="preserve"> podle SERR</w:t>
      </w:r>
      <w:r w:rsidRPr="00B4588D">
        <w:t xml:space="preserve">, kterou lze nahradit profilovou maturitní zkoušku z </w:t>
      </w:r>
      <w:r>
        <w:t>anglického</w:t>
      </w:r>
      <w:r w:rsidRPr="00B4588D">
        <w:t xml:space="preserve"> jazyka.</w:t>
      </w:r>
    </w:p>
    <w:p w14:paraId="2D1F98A8" w14:textId="38CFB684" w:rsidR="00221132" w:rsidRPr="00B4588D" w:rsidRDefault="00221132" w:rsidP="00221132">
      <w:pPr>
        <w:numPr>
          <w:ilvl w:val="0"/>
          <w:numId w:val="1"/>
        </w:numPr>
      </w:pPr>
      <w:r w:rsidRPr="00B4588D">
        <w:t xml:space="preserve">Žák předkládá škole originál nebo úředně ověřenou kopii certifikátu </w:t>
      </w:r>
      <w:r w:rsidR="008C227B">
        <w:t xml:space="preserve">spolu se žádostí o nahrazení </w:t>
      </w:r>
      <w:r w:rsidRPr="00B4588D">
        <w:t xml:space="preserve">nejpozději </w:t>
      </w:r>
      <w:r>
        <w:t>v zákonem stanoveném termínu</w:t>
      </w:r>
      <w:r w:rsidRPr="00B4588D">
        <w:t xml:space="preserve"> pro podání žádosti o uznání zkoušk</w:t>
      </w:r>
      <w:r w:rsidR="008C227B">
        <w:t>y, tedy do 31.3. pro jarní termín</w:t>
      </w:r>
      <w:r w:rsidR="001719FA">
        <w:t xml:space="preserve"> a do 30.6. pro podzimní termín příslušného roku</w:t>
      </w:r>
      <w:r w:rsidRPr="00B4588D">
        <w:t>.</w:t>
      </w:r>
    </w:p>
    <w:p w14:paraId="30303E32" w14:textId="3B0329A5" w:rsidR="00221132" w:rsidRPr="00B4588D" w:rsidRDefault="00221132" w:rsidP="00221132">
      <w:pPr>
        <w:numPr>
          <w:ilvl w:val="0"/>
          <w:numId w:val="1"/>
        </w:numPr>
      </w:pPr>
      <w:r w:rsidRPr="00B4588D">
        <w:t xml:space="preserve">Certifikát lze uznat pouze tehdy, pokud žák prokáže dosažení </w:t>
      </w:r>
      <w:r w:rsidRPr="00B4588D">
        <w:rPr>
          <w:b/>
          <w:bCs/>
        </w:rPr>
        <w:t>minimálně úrovně B</w:t>
      </w:r>
      <w:r>
        <w:rPr>
          <w:b/>
          <w:bCs/>
        </w:rPr>
        <w:t>2</w:t>
      </w:r>
      <w:r w:rsidRPr="00B4588D">
        <w:rPr>
          <w:b/>
          <w:bCs/>
        </w:rPr>
        <w:t xml:space="preserve"> </w:t>
      </w:r>
    </w:p>
    <w:p w14:paraId="45CEE3D9" w14:textId="77777777" w:rsidR="00221132" w:rsidRPr="00B4588D" w:rsidRDefault="00221132" w:rsidP="00221132">
      <w:pPr>
        <w:numPr>
          <w:ilvl w:val="0"/>
          <w:numId w:val="1"/>
        </w:numPr>
      </w:pPr>
      <w:r w:rsidRPr="00B4588D">
        <w:t xml:space="preserve">Certifikát nesmí být ke dni konání profilové zkoušky starší než </w:t>
      </w:r>
      <w:r w:rsidRPr="00BA11D1">
        <w:rPr>
          <w:b/>
        </w:rPr>
        <w:t>3</w:t>
      </w:r>
      <w:r w:rsidRPr="00BA11D1">
        <w:rPr>
          <w:b/>
          <w:bCs/>
        </w:rPr>
        <w:t xml:space="preserve"> </w:t>
      </w:r>
      <w:r w:rsidRPr="00B4588D">
        <w:rPr>
          <w:b/>
          <w:bCs/>
        </w:rPr>
        <w:t>roky</w:t>
      </w:r>
      <w:r w:rsidRPr="00B4588D">
        <w:t>, pokud ředitel školy neurčí jinak.</w:t>
      </w:r>
    </w:p>
    <w:p w14:paraId="379AD60B" w14:textId="77777777" w:rsidR="008C227B" w:rsidRDefault="008C227B" w:rsidP="00221132">
      <w:pPr>
        <w:jc w:val="both"/>
      </w:pPr>
    </w:p>
    <w:p w14:paraId="072F47F6" w14:textId="6EEDE5EE" w:rsidR="00221132" w:rsidRPr="00971C9C" w:rsidRDefault="00221132" w:rsidP="00221132">
      <w:pPr>
        <w:jc w:val="both"/>
      </w:pPr>
      <w:r w:rsidRPr="00971C9C">
        <w:t>Výsledky cambridgeské zkoušky jsou převedeny na známku z profilové části maturity dle následujícího schématu:</w:t>
      </w:r>
    </w:p>
    <w:tbl>
      <w:tblPr>
        <w:tblStyle w:val="Mkatabulky"/>
        <w:tblW w:w="0" w:type="auto"/>
        <w:tblLook w:val="04A0" w:firstRow="1" w:lastRow="0" w:firstColumn="1" w:lastColumn="0" w:noHBand="0" w:noVBand="1"/>
      </w:tblPr>
      <w:tblGrid>
        <w:gridCol w:w="3020"/>
        <w:gridCol w:w="6009"/>
      </w:tblGrid>
      <w:tr w:rsidR="00221132" w:rsidRPr="00971C9C" w14:paraId="0553F912" w14:textId="77777777" w:rsidTr="00785245">
        <w:trPr>
          <w:trHeight w:val="850"/>
        </w:trPr>
        <w:tc>
          <w:tcPr>
            <w:tcW w:w="3020" w:type="dxa"/>
            <w:vAlign w:val="center"/>
          </w:tcPr>
          <w:p w14:paraId="3BE86296" w14:textId="77777777" w:rsidR="00221132" w:rsidRPr="00971C9C" w:rsidRDefault="00221132" w:rsidP="00785245">
            <w:pPr>
              <w:jc w:val="center"/>
              <w:rPr>
                <w:b/>
              </w:rPr>
            </w:pPr>
            <w:r w:rsidRPr="00971C9C">
              <w:rPr>
                <w:b/>
              </w:rPr>
              <w:t>Známka</w:t>
            </w:r>
          </w:p>
        </w:tc>
        <w:tc>
          <w:tcPr>
            <w:tcW w:w="6009" w:type="dxa"/>
            <w:vAlign w:val="center"/>
          </w:tcPr>
          <w:p w14:paraId="5D1AF380" w14:textId="77777777" w:rsidR="00221132" w:rsidRPr="00971C9C" w:rsidRDefault="00221132" w:rsidP="00785245">
            <w:pPr>
              <w:jc w:val="center"/>
              <w:rPr>
                <w:b/>
              </w:rPr>
            </w:pPr>
            <w:r w:rsidRPr="00971C9C">
              <w:rPr>
                <w:b/>
              </w:rPr>
              <w:t>Dosažená úroveň B2, C1, C2</w:t>
            </w:r>
          </w:p>
          <w:p w14:paraId="6DFC5BA0" w14:textId="77777777" w:rsidR="00221132" w:rsidRPr="00971C9C" w:rsidRDefault="00221132" w:rsidP="00785245">
            <w:pPr>
              <w:jc w:val="center"/>
              <w:rPr>
                <w:b/>
              </w:rPr>
            </w:pPr>
            <w:r w:rsidRPr="00971C9C">
              <w:rPr>
                <w:b/>
              </w:rPr>
              <w:t>Bodové skóre</w:t>
            </w:r>
          </w:p>
        </w:tc>
      </w:tr>
      <w:tr w:rsidR="00221132" w:rsidRPr="00971C9C" w14:paraId="4933E206" w14:textId="77777777" w:rsidTr="00785245">
        <w:trPr>
          <w:trHeight w:val="567"/>
        </w:trPr>
        <w:tc>
          <w:tcPr>
            <w:tcW w:w="3020" w:type="dxa"/>
            <w:vAlign w:val="center"/>
          </w:tcPr>
          <w:p w14:paraId="0186E968" w14:textId="77777777" w:rsidR="00221132" w:rsidRPr="00971C9C" w:rsidRDefault="00221132" w:rsidP="00785245">
            <w:pPr>
              <w:jc w:val="center"/>
            </w:pPr>
            <w:r w:rsidRPr="00971C9C">
              <w:t>výborný</w:t>
            </w:r>
          </w:p>
        </w:tc>
        <w:tc>
          <w:tcPr>
            <w:tcW w:w="6009" w:type="dxa"/>
            <w:vAlign w:val="center"/>
          </w:tcPr>
          <w:p w14:paraId="2FB4E14C" w14:textId="77777777" w:rsidR="00221132" w:rsidRPr="00971C9C" w:rsidRDefault="00221132" w:rsidP="00785245">
            <w:pPr>
              <w:jc w:val="center"/>
            </w:pPr>
            <w:r w:rsidRPr="00971C9C">
              <w:t>173 +</w:t>
            </w:r>
          </w:p>
        </w:tc>
      </w:tr>
      <w:tr w:rsidR="00221132" w:rsidRPr="00971C9C" w14:paraId="1CACE407" w14:textId="77777777" w:rsidTr="00785245">
        <w:trPr>
          <w:trHeight w:val="567"/>
        </w:trPr>
        <w:tc>
          <w:tcPr>
            <w:tcW w:w="3020" w:type="dxa"/>
            <w:vAlign w:val="center"/>
          </w:tcPr>
          <w:p w14:paraId="6672D51C" w14:textId="77777777" w:rsidR="00221132" w:rsidRPr="00971C9C" w:rsidRDefault="00221132" w:rsidP="00785245">
            <w:pPr>
              <w:jc w:val="center"/>
            </w:pPr>
            <w:r w:rsidRPr="00971C9C">
              <w:t>chvalitebný</w:t>
            </w:r>
          </w:p>
        </w:tc>
        <w:tc>
          <w:tcPr>
            <w:tcW w:w="6009" w:type="dxa"/>
            <w:vAlign w:val="center"/>
          </w:tcPr>
          <w:p w14:paraId="5E667BEC" w14:textId="77777777" w:rsidR="00221132" w:rsidRPr="00971C9C" w:rsidRDefault="00221132" w:rsidP="00785245">
            <w:pPr>
              <w:jc w:val="center"/>
            </w:pPr>
            <w:r w:rsidRPr="00971C9C">
              <w:t>160 - 172</w:t>
            </w:r>
          </w:p>
        </w:tc>
      </w:tr>
    </w:tbl>
    <w:p w14:paraId="2FB4AB79" w14:textId="77777777" w:rsidR="00221132" w:rsidRDefault="00221132" w:rsidP="00221132">
      <w:pPr>
        <w:jc w:val="both"/>
      </w:pPr>
    </w:p>
    <w:p w14:paraId="39CC818D" w14:textId="77777777" w:rsidR="008C227B" w:rsidRDefault="008C227B" w:rsidP="00221132">
      <w:pPr>
        <w:jc w:val="both"/>
      </w:pPr>
    </w:p>
    <w:p w14:paraId="1D43F1D1" w14:textId="77777777" w:rsidR="008C227B" w:rsidRDefault="008C227B" w:rsidP="00221132">
      <w:pPr>
        <w:jc w:val="both"/>
      </w:pPr>
    </w:p>
    <w:p w14:paraId="1AD01131" w14:textId="77777777" w:rsidR="00991502" w:rsidRPr="00971C9C" w:rsidRDefault="00991502" w:rsidP="00991502">
      <w:pPr>
        <w:jc w:val="both"/>
        <w:rPr>
          <w:b/>
          <w:sz w:val="28"/>
          <w:szCs w:val="28"/>
          <w:u w:val="single"/>
        </w:rPr>
      </w:pPr>
      <w:r>
        <w:rPr>
          <w:b/>
          <w:sz w:val="28"/>
          <w:szCs w:val="28"/>
          <w:u w:val="single"/>
        </w:rPr>
        <w:lastRenderedPageBreak/>
        <w:t>Německý jazyk</w:t>
      </w:r>
    </w:p>
    <w:p w14:paraId="3B303C40" w14:textId="77777777" w:rsidR="00991502" w:rsidRPr="006C751B" w:rsidRDefault="00991502" w:rsidP="00991502">
      <w:r>
        <w:t xml:space="preserve">Profilovou zkoušku z cizího jazyka lze nahradit výsledkem úspěšně </w:t>
      </w:r>
      <w:r w:rsidRPr="006C751B">
        <w:rPr>
          <w:b/>
          <w:bCs/>
        </w:rPr>
        <w:t>vykonané standardizované zkoušky z anglického jazyka na úrovni B</w:t>
      </w:r>
      <w:r>
        <w:rPr>
          <w:b/>
          <w:bCs/>
        </w:rPr>
        <w:t>1</w:t>
      </w:r>
      <w:r>
        <w:t xml:space="preserve"> a vyšší podle Společného evropského referenčního rámci pro jazyky. </w:t>
      </w:r>
    </w:p>
    <w:p w14:paraId="4484269C" w14:textId="77777777" w:rsidR="00991502" w:rsidRPr="00B4588D" w:rsidRDefault="00991502" w:rsidP="00991502">
      <w:pPr>
        <w:rPr>
          <w:b/>
          <w:bCs/>
        </w:rPr>
      </w:pPr>
      <w:r w:rsidRPr="00B4588D">
        <w:rPr>
          <w:b/>
          <w:bCs/>
        </w:rPr>
        <w:t>Uznání jazykového diplomu DSD I jako náhrady profilové části maturitní zkoušky z německého jazyka</w:t>
      </w:r>
    </w:p>
    <w:p w14:paraId="1CCA13D4" w14:textId="77777777" w:rsidR="00991502" w:rsidRPr="00B4588D" w:rsidRDefault="00991502" w:rsidP="00991502">
      <w:pPr>
        <w:numPr>
          <w:ilvl w:val="0"/>
          <w:numId w:val="4"/>
        </w:numPr>
      </w:pPr>
      <w:r w:rsidRPr="00B4588D">
        <w:t xml:space="preserve">Škola uznává jazykový diplom </w:t>
      </w:r>
      <w:proofErr w:type="spellStart"/>
      <w:r w:rsidRPr="00B4588D">
        <w:rPr>
          <w:b/>
          <w:bCs/>
        </w:rPr>
        <w:t>Deutsches</w:t>
      </w:r>
      <w:proofErr w:type="spellEnd"/>
      <w:r w:rsidRPr="00B4588D">
        <w:rPr>
          <w:b/>
          <w:bCs/>
        </w:rPr>
        <w:t xml:space="preserve"> </w:t>
      </w:r>
      <w:proofErr w:type="spellStart"/>
      <w:r w:rsidRPr="00B4588D">
        <w:rPr>
          <w:b/>
          <w:bCs/>
        </w:rPr>
        <w:t>Sprachdiplom</w:t>
      </w:r>
      <w:proofErr w:type="spellEnd"/>
      <w:r w:rsidRPr="00B4588D">
        <w:rPr>
          <w:b/>
          <w:bCs/>
        </w:rPr>
        <w:t xml:space="preserve"> der </w:t>
      </w:r>
      <w:proofErr w:type="spellStart"/>
      <w:r w:rsidRPr="00B4588D">
        <w:rPr>
          <w:b/>
          <w:bCs/>
        </w:rPr>
        <w:t>Kultusministerkonferenz</w:t>
      </w:r>
      <w:proofErr w:type="spellEnd"/>
      <w:r w:rsidRPr="00B4588D">
        <w:rPr>
          <w:b/>
          <w:bCs/>
        </w:rPr>
        <w:t xml:space="preserve"> – </w:t>
      </w:r>
      <w:proofErr w:type="spellStart"/>
      <w:r w:rsidRPr="00B4588D">
        <w:rPr>
          <w:b/>
          <w:bCs/>
        </w:rPr>
        <w:t>Stufe</w:t>
      </w:r>
      <w:proofErr w:type="spellEnd"/>
      <w:r w:rsidRPr="00B4588D">
        <w:rPr>
          <w:b/>
          <w:bCs/>
        </w:rPr>
        <w:t xml:space="preserve"> I (DSD I)</w:t>
      </w:r>
      <w:r w:rsidRPr="00B4588D">
        <w:t xml:space="preserve"> jako </w:t>
      </w:r>
      <w:r w:rsidRPr="00B4588D">
        <w:rPr>
          <w:b/>
          <w:bCs/>
        </w:rPr>
        <w:t>standardizovanou jazykovou zkoušku</w:t>
      </w:r>
      <w:r w:rsidRPr="00B4588D">
        <w:t xml:space="preserve"> na úrovni </w:t>
      </w:r>
      <w:r w:rsidRPr="00B4588D">
        <w:rPr>
          <w:b/>
          <w:bCs/>
        </w:rPr>
        <w:t>B1 podle SERR</w:t>
      </w:r>
      <w:r w:rsidRPr="00B4588D">
        <w:t>, kterou lze nahradit profilovou maturitní zkoušku z německého jazyka.</w:t>
      </w:r>
    </w:p>
    <w:p w14:paraId="0F6767BD" w14:textId="77777777" w:rsidR="00991502" w:rsidRPr="00B4588D" w:rsidRDefault="00991502" w:rsidP="00991502">
      <w:pPr>
        <w:numPr>
          <w:ilvl w:val="0"/>
          <w:numId w:val="4"/>
        </w:numPr>
      </w:pPr>
      <w:r w:rsidRPr="00B4588D">
        <w:t>Žák předkládá škole originál nebo úředně ověřenou kopii certifikátu DSD I nejpozději v</w:t>
      </w:r>
      <w:r>
        <w:t xml:space="preserve"> zákonem stanoveném </w:t>
      </w:r>
      <w:r w:rsidRPr="00B4588D">
        <w:t>termínu pro podání žádosti o uznání zkoušky</w:t>
      </w:r>
      <w:r>
        <w:t xml:space="preserve">, tedy do </w:t>
      </w:r>
      <w:proofErr w:type="gramStart"/>
      <w:r>
        <w:t>31.3. pro</w:t>
      </w:r>
      <w:proofErr w:type="gramEnd"/>
      <w:r>
        <w:t xml:space="preserve"> jarní termín a do 30.6. pro podzimní termín příslušného roku.</w:t>
      </w:r>
    </w:p>
    <w:p w14:paraId="0D036839" w14:textId="77777777" w:rsidR="00991502" w:rsidRPr="00B4588D" w:rsidRDefault="00991502" w:rsidP="00991502">
      <w:pPr>
        <w:numPr>
          <w:ilvl w:val="0"/>
          <w:numId w:val="4"/>
        </w:numPr>
      </w:pPr>
      <w:r w:rsidRPr="00B4588D">
        <w:t xml:space="preserve">Certifikát lze uznat pouze tehdy, pokud žák prokáže dosažení </w:t>
      </w:r>
      <w:r w:rsidRPr="00B4588D">
        <w:rPr>
          <w:b/>
          <w:bCs/>
        </w:rPr>
        <w:t>minimálně úrovně B1 ve všech částech zkoušky</w:t>
      </w:r>
      <w:r w:rsidRPr="00B4588D">
        <w:t xml:space="preserve"> (poslech, čtení, písemný projev, ústní projev). Certifikát, ve kterém žák dosáhl úrovně A2 v některé dovednosti (DSD A2), nemůže být uznán.</w:t>
      </w:r>
    </w:p>
    <w:p w14:paraId="56C20CC7" w14:textId="77777777" w:rsidR="00991502" w:rsidRPr="00B4588D" w:rsidRDefault="00991502" w:rsidP="00991502">
      <w:pPr>
        <w:numPr>
          <w:ilvl w:val="0"/>
          <w:numId w:val="4"/>
        </w:numPr>
      </w:pPr>
      <w:r w:rsidRPr="00B4588D">
        <w:t xml:space="preserve">Certifikát nesmí být ke dni konání profilové zkoušky starší než </w:t>
      </w:r>
      <w:r w:rsidRPr="00BA11D1">
        <w:rPr>
          <w:b/>
        </w:rPr>
        <w:t>3</w:t>
      </w:r>
      <w:r w:rsidRPr="00BA11D1">
        <w:rPr>
          <w:b/>
          <w:bCs/>
        </w:rPr>
        <w:t xml:space="preserve"> </w:t>
      </w:r>
      <w:r w:rsidRPr="00B4588D">
        <w:rPr>
          <w:b/>
          <w:bCs/>
        </w:rPr>
        <w:t>roky</w:t>
      </w:r>
      <w:r w:rsidRPr="00B4588D">
        <w:t>, pokud ředitel školy neurčí jinak.</w:t>
      </w:r>
    </w:p>
    <w:p w14:paraId="6D70FF5D" w14:textId="32F12F9C" w:rsidR="00991502" w:rsidRDefault="00991502" w:rsidP="00991502"/>
    <w:p w14:paraId="69BC54C7" w14:textId="77777777" w:rsidR="00991502" w:rsidRPr="00B4588D" w:rsidRDefault="00991502" w:rsidP="00991502"/>
    <w:p w14:paraId="23018128" w14:textId="77777777" w:rsidR="00991502" w:rsidRPr="00B4588D" w:rsidRDefault="00991502" w:rsidP="00991502">
      <w:pPr>
        <w:rPr>
          <w:b/>
          <w:bCs/>
        </w:rPr>
      </w:pPr>
      <w:r w:rsidRPr="00B4588D">
        <w:rPr>
          <w:b/>
          <w:bCs/>
        </w:rPr>
        <w:t>Přepočet výsledku DSD I na klasifikaci</w:t>
      </w:r>
    </w:p>
    <w:p w14:paraId="0BC4A471" w14:textId="77777777" w:rsidR="00991502" w:rsidRPr="00B4588D" w:rsidRDefault="00991502" w:rsidP="00991502">
      <w:pPr>
        <w:numPr>
          <w:ilvl w:val="0"/>
          <w:numId w:val="5"/>
        </w:numPr>
      </w:pPr>
      <w:r w:rsidRPr="00B4588D">
        <w:t>Úspěšné složení zkoušky DSD I (dosažení úrovně B1 ve všech částech) se hodnotí známkou:</w:t>
      </w:r>
    </w:p>
    <w:p w14:paraId="11E52C6A" w14:textId="77777777" w:rsidR="00991502" w:rsidRPr="00B4588D" w:rsidRDefault="00991502" w:rsidP="00991502">
      <w:pPr>
        <w:pStyle w:val="Odstavecseseznamem"/>
        <w:ind w:left="2160"/>
      </w:pPr>
      <w:r w:rsidRPr="00991502">
        <w:rPr>
          <w:b/>
          <w:bCs/>
        </w:rPr>
        <w:t>1 – výborný</w:t>
      </w:r>
    </w:p>
    <w:p w14:paraId="1FE59C2D" w14:textId="77777777" w:rsidR="00991502" w:rsidRPr="00B4588D" w:rsidRDefault="00991502" w:rsidP="00991502">
      <w:pPr>
        <w:numPr>
          <w:ilvl w:val="0"/>
          <w:numId w:val="5"/>
        </w:numPr>
      </w:pPr>
      <w:r w:rsidRPr="00B4588D">
        <w:t>Tato známka se zapíše jako výsledek profilové maturitní zkoušky z německého jazyka.</w:t>
      </w:r>
    </w:p>
    <w:p w14:paraId="46A530A1" w14:textId="77777777" w:rsidR="00991502" w:rsidRPr="00B4588D" w:rsidRDefault="00991502" w:rsidP="00991502">
      <w:pPr>
        <w:numPr>
          <w:ilvl w:val="0"/>
          <w:numId w:val="5"/>
        </w:numPr>
      </w:pPr>
      <w:r w:rsidRPr="00B4588D">
        <w:t>Pokud žák nesplní podmínky pro uznání zkoušky, koná profilovou maturitní zkoušku z německého jazyka v plném rozsahu podle platného maturitního předpisu školy.</w:t>
      </w:r>
    </w:p>
    <w:p w14:paraId="4A4778DD" w14:textId="77777777" w:rsidR="00991502" w:rsidRPr="001719FA" w:rsidRDefault="00991502" w:rsidP="00991502">
      <w:pPr>
        <w:rPr>
          <w:b/>
          <w:bCs/>
          <w:i/>
          <w:iCs/>
          <w:sz w:val="24"/>
          <w:szCs w:val="24"/>
        </w:rPr>
      </w:pPr>
    </w:p>
    <w:p w14:paraId="0439576E" w14:textId="74D5EA14" w:rsidR="00991502" w:rsidRDefault="00991502" w:rsidP="00852C39">
      <w:pPr>
        <w:spacing w:before="240" w:after="240"/>
        <w:rPr>
          <w:b/>
          <w:bCs/>
        </w:rPr>
      </w:pPr>
    </w:p>
    <w:p w14:paraId="4D81F029" w14:textId="0CE72825" w:rsidR="00991502" w:rsidRDefault="00991502" w:rsidP="00852C39">
      <w:pPr>
        <w:spacing w:before="240" w:after="240"/>
        <w:rPr>
          <w:b/>
          <w:bCs/>
        </w:rPr>
      </w:pPr>
    </w:p>
    <w:p w14:paraId="1AFBBF5A" w14:textId="46E8A41B" w:rsidR="00991502" w:rsidRDefault="00991502" w:rsidP="00852C39">
      <w:pPr>
        <w:spacing w:before="240" w:after="240"/>
        <w:rPr>
          <w:b/>
          <w:bCs/>
        </w:rPr>
      </w:pPr>
    </w:p>
    <w:p w14:paraId="65EC736D" w14:textId="77777777" w:rsidR="00991502" w:rsidRDefault="00991502" w:rsidP="00852C39">
      <w:pPr>
        <w:spacing w:before="240" w:after="240"/>
        <w:rPr>
          <w:b/>
          <w:bCs/>
        </w:rPr>
      </w:pPr>
    </w:p>
    <w:p w14:paraId="5ACD1F02" w14:textId="0A2B885D" w:rsidR="00991502" w:rsidRDefault="00991502" w:rsidP="00852C39">
      <w:pPr>
        <w:spacing w:before="240" w:after="240"/>
        <w:rPr>
          <w:b/>
          <w:bCs/>
        </w:rPr>
      </w:pPr>
    </w:p>
    <w:p w14:paraId="431B1C32" w14:textId="02157DCA" w:rsidR="00991502" w:rsidRDefault="00991502" w:rsidP="00852C39">
      <w:pPr>
        <w:spacing w:before="240" w:after="240"/>
        <w:rPr>
          <w:b/>
          <w:bCs/>
        </w:rPr>
      </w:pPr>
    </w:p>
    <w:p w14:paraId="0D8756C6" w14:textId="77777777" w:rsidR="00991502" w:rsidRDefault="00991502" w:rsidP="00852C39">
      <w:pPr>
        <w:spacing w:before="240" w:after="240"/>
        <w:rPr>
          <w:b/>
          <w:bCs/>
        </w:rPr>
      </w:pPr>
    </w:p>
    <w:p w14:paraId="5F8F4E4B" w14:textId="26DBD394" w:rsidR="00852C39" w:rsidRPr="00991502" w:rsidRDefault="00852C39" w:rsidP="00852C39">
      <w:pPr>
        <w:spacing w:before="240" w:after="240"/>
        <w:rPr>
          <w:b/>
          <w:bCs/>
          <w:sz w:val="28"/>
          <w:szCs w:val="28"/>
          <w:u w:val="single"/>
        </w:rPr>
      </w:pPr>
      <w:r w:rsidRPr="00991502">
        <w:rPr>
          <w:b/>
          <w:bCs/>
          <w:sz w:val="28"/>
          <w:szCs w:val="28"/>
          <w:u w:val="single"/>
        </w:rPr>
        <w:lastRenderedPageBreak/>
        <w:t>Španělský jazyk</w:t>
      </w:r>
    </w:p>
    <w:p w14:paraId="17BB79AD" w14:textId="77777777" w:rsidR="00852C39" w:rsidRDefault="00852C39" w:rsidP="00991502">
      <w:r>
        <w:t xml:space="preserve">Profilovou zkoušku z cizího jazyka lze nahradit výsledkem </w:t>
      </w:r>
      <w:r w:rsidRPr="00991502">
        <w:rPr>
          <w:b/>
        </w:rPr>
        <w:t>úspěšně vykonané standardizované zkoušky ze španělského jazyka na úrovni B1</w:t>
      </w:r>
      <w:r>
        <w:t xml:space="preserve"> a vyšší podle Společného evropského referenčního rámci pro jazyky.</w:t>
      </w:r>
    </w:p>
    <w:p w14:paraId="0E37A0F1" w14:textId="77777777" w:rsidR="00852C39" w:rsidRPr="00991502" w:rsidRDefault="00852C39" w:rsidP="00991502">
      <w:pPr>
        <w:rPr>
          <w:b/>
        </w:rPr>
      </w:pPr>
      <w:r w:rsidRPr="00991502">
        <w:rPr>
          <w:b/>
        </w:rPr>
        <w:t>Uznání jazykového diplomu DELE jako náhrady profilové části maturitní zkoušky ze španělského jazyka:</w:t>
      </w:r>
    </w:p>
    <w:p w14:paraId="0725EEC8" w14:textId="50D9F586" w:rsidR="00852C39" w:rsidRDefault="00852C39" w:rsidP="00991502">
      <w:pPr>
        <w:pStyle w:val="Odstavecseseznamem"/>
        <w:numPr>
          <w:ilvl w:val="0"/>
          <w:numId w:val="7"/>
        </w:numPr>
      </w:pPr>
      <w:r>
        <w:t xml:space="preserve">Škola uznává jazykový diplom </w:t>
      </w:r>
      <w:proofErr w:type="spellStart"/>
      <w:r w:rsidRPr="00991502">
        <w:rPr>
          <w:b/>
          <w:i/>
          <w:iCs/>
        </w:rPr>
        <w:t>Diplomas</w:t>
      </w:r>
      <w:proofErr w:type="spellEnd"/>
      <w:r w:rsidRPr="00991502">
        <w:rPr>
          <w:b/>
          <w:i/>
          <w:iCs/>
        </w:rPr>
        <w:t xml:space="preserve"> de </w:t>
      </w:r>
      <w:proofErr w:type="spellStart"/>
      <w:r w:rsidRPr="00991502">
        <w:rPr>
          <w:b/>
          <w:i/>
          <w:iCs/>
        </w:rPr>
        <w:t>Español</w:t>
      </w:r>
      <w:proofErr w:type="spellEnd"/>
      <w:r w:rsidRPr="00991502">
        <w:rPr>
          <w:b/>
          <w:i/>
          <w:iCs/>
        </w:rPr>
        <w:t xml:space="preserve"> </w:t>
      </w:r>
      <w:proofErr w:type="spellStart"/>
      <w:r w:rsidRPr="00991502">
        <w:rPr>
          <w:b/>
          <w:i/>
          <w:iCs/>
        </w:rPr>
        <w:t>como</w:t>
      </w:r>
      <w:proofErr w:type="spellEnd"/>
      <w:r w:rsidRPr="00991502">
        <w:rPr>
          <w:b/>
          <w:i/>
          <w:iCs/>
        </w:rPr>
        <w:t xml:space="preserve"> </w:t>
      </w:r>
      <w:proofErr w:type="spellStart"/>
      <w:r w:rsidRPr="00991502">
        <w:rPr>
          <w:b/>
          <w:i/>
          <w:iCs/>
        </w:rPr>
        <w:t>Lengua</w:t>
      </w:r>
      <w:proofErr w:type="spellEnd"/>
      <w:r w:rsidRPr="00991502">
        <w:rPr>
          <w:b/>
          <w:i/>
          <w:iCs/>
        </w:rPr>
        <w:t xml:space="preserve"> </w:t>
      </w:r>
      <w:proofErr w:type="spellStart"/>
      <w:r w:rsidRPr="00991502">
        <w:rPr>
          <w:b/>
          <w:i/>
          <w:iCs/>
        </w:rPr>
        <w:t>Extranjera</w:t>
      </w:r>
      <w:proofErr w:type="spellEnd"/>
      <w:r w:rsidRPr="00991502">
        <w:rPr>
          <w:b/>
        </w:rPr>
        <w:t xml:space="preserve"> </w:t>
      </w:r>
      <w:r>
        <w:t>jako standardizovanou jazykovou zkoušku na úrovni B1 podle SERR, kterou lze nahradit profilovou maturitní zkoušku ze španělského jazyka.</w:t>
      </w:r>
    </w:p>
    <w:p w14:paraId="54ACFC7B" w14:textId="77777777" w:rsidR="00991502" w:rsidRDefault="00991502" w:rsidP="00991502">
      <w:pPr>
        <w:pStyle w:val="Odstavecseseznamem"/>
      </w:pPr>
    </w:p>
    <w:p w14:paraId="51425C62" w14:textId="065A3C59" w:rsidR="00991502" w:rsidRDefault="00852C39" w:rsidP="00991502">
      <w:pPr>
        <w:pStyle w:val="Odstavecseseznamem"/>
        <w:numPr>
          <w:ilvl w:val="0"/>
          <w:numId w:val="7"/>
        </w:numPr>
      </w:pPr>
      <w:r>
        <w:t xml:space="preserve">Žák předkládá škole originál nebo úředně ověřenou kopii certifikátu DELE nejpozději v zákonem stanoveném termínu pro podání žádosti o uznání zkoušky, tedy do </w:t>
      </w:r>
      <w:proofErr w:type="gramStart"/>
      <w:r>
        <w:t>31.3. pro</w:t>
      </w:r>
      <w:proofErr w:type="gramEnd"/>
      <w:r>
        <w:t xml:space="preserve"> jarní termín a do 30.6. pro podzimní termín příslušného roku.</w:t>
      </w:r>
    </w:p>
    <w:p w14:paraId="2FC5FBC1" w14:textId="77777777" w:rsidR="00991502" w:rsidRDefault="00991502" w:rsidP="00991502">
      <w:pPr>
        <w:pStyle w:val="Odstavecseseznamem"/>
      </w:pPr>
    </w:p>
    <w:p w14:paraId="00898DA7" w14:textId="5C2354C4" w:rsidR="00852C39" w:rsidRDefault="00852C39" w:rsidP="00991502">
      <w:pPr>
        <w:pStyle w:val="Odstavecseseznamem"/>
        <w:numPr>
          <w:ilvl w:val="0"/>
          <w:numId w:val="7"/>
        </w:numPr>
      </w:pPr>
      <w:r>
        <w:t>Certifikát lze uznat pouze tehdy, pokud žák prokáže dosažení minimálně úrovně B1 ve všech částech zkoušky (poslech, písemný projev, ústní projev). Certifikát, ve kterém žák dosáhl úrovně A2, nemůže být uznán.</w:t>
      </w:r>
    </w:p>
    <w:p w14:paraId="5A4AF63F" w14:textId="77777777" w:rsidR="00991502" w:rsidRDefault="00991502" w:rsidP="00991502">
      <w:pPr>
        <w:pStyle w:val="Odstavecseseznamem"/>
      </w:pPr>
    </w:p>
    <w:p w14:paraId="380C02A8" w14:textId="40959F68" w:rsidR="00852C39" w:rsidRDefault="00852C39" w:rsidP="00991502">
      <w:pPr>
        <w:pStyle w:val="Odstavecseseznamem"/>
        <w:numPr>
          <w:ilvl w:val="0"/>
          <w:numId w:val="7"/>
        </w:numPr>
      </w:pPr>
      <w:r>
        <w:t>Certifikát nesmí být ke dni konání profilové zkoušky starší než 3 roky, pokud ředitel školy neurčí jinak.</w:t>
      </w:r>
    </w:p>
    <w:p w14:paraId="76A25408" w14:textId="77777777" w:rsidR="00991502" w:rsidRDefault="00991502" w:rsidP="00991502">
      <w:pPr>
        <w:pStyle w:val="Odstavecseseznamem"/>
      </w:pPr>
    </w:p>
    <w:p w14:paraId="47111D6A" w14:textId="77777777" w:rsidR="00991502" w:rsidRDefault="00991502" w:rsidP="00991502">
      <w:pPr>
        <w:pStyle w:val="Odstavecseseznamem"/>
      </w:pPr>
    </w:p>
    <w:p w14:paraId="3FCEA958" w14:textId="77777777" w:rsidR="00852C39" w:rsidRPr="00991502" w:rsidRDefault="00852C39" w:rsidP="00991502">
      <w:pPr>
        <w:rPr>
          <w:b/>
        </w:rPr>
      </w:pPr>
      <w:r w:rsidRPr="00991502">
        <w:rPr>
          <w:b/>
        </w:rPr>
        <w:t>Přepočet výsledku DELE zkoušky na klasifikaci:</w:t>
      </w:r>
    </w:p>
    <w:p w14:paraId="764370C1" w14:textId="790D3FB7" w:rsidR="00852C39" w:rsidRDefault="00852C39" w:rsidP="00991502">
      <w:pPr>
        <w:pStyle w:val="Odstavecseseznamem"/>
        <w:numPr>
          <w:ilvl w:val="0"/>
          <w:numId w:val="8"/>
        </w:numPr>
      </w:pPr>
      <w:r>
        <w:t>Úspěšné složení zkoušky DELE (dosažení úrovně B1 ve všech částech) se hodnotí známkou:</w:t>
      </w:r>
    </w:p>
    <w:p w14:paraId="0C523F21" w14:textId="77777777" w:rsidR="00991502" w:rsidRDefault="00991502" w:rsidP="00991502">
      <w:pPr>
        <w:pStyle w:val="Odstavecseseznamem"/>
      </w:pPr>
    </w:p>
    <w:p w14:paraId="14498983" w14:textId="74F7151A" w:rsidR="00852C39" w:rsidRPr="00991502" w:rsidRDefault="00852C39" w:rsidP="00991502">
      <w:pPr>
        <w:pStyle w:val="Odstavecseseznamem"/>
        <w:ind w:firstLine="696"/>
        <w:rPr>
          <w:b/>
        </w:rPr>
      </w:pPr>
      <w:r w:rsidRPr="00991502">
        <w:rPr>
          <w:b/>
        </w:rPr>
        <w:t>1 – výborný</w:t>
      </w:r>
    </w:p>
    <w:p w14:paraId="45F16FF2" w14:textId="77777777" w:rsidR="00991502" w:rsidRDefault="00991502" w:rsidP="00991502">
      <w:pPr>
        <w:pStyle w:val="Odstavecseseznamem"/>
        <w:ind w:firstLine="696"/>
      </w:pPr>
    </w:p>
    <w:p w14:paraId="642D218E" w14:textId="5A606729" w:rsidR="00852C39" w:rsidRDefault="00852C39" w:rsidP="00991502">
      <w:pPr>
        <w:pStyle w:val="Odstavecseseznamem"/>
        <w:numPr>
          <w:ilvl w:val="0"/>
          <w:numId w:val="8"/>
        </w:numPr>
      </w:pPr>
      <w:r>
        <w:t>Tato známka se zapíše jako výsledek profilové maturitní zkoušky ze španělského jazyka.</w:t>
      </w:r>
    </w:p>
    <w:p w14:paraId="3F627E57" w14:textId="77777777" w:rsidR="00991502" w:rsidRDefault="00991502" w:rsidP="00991502">
      <w:pPr>
        <w:pStyle w:val="Odstavecseseznamem"/>
      </w:pPr>
    </w:p>
    <w:p w14:paraId="326D42EB" w14:textId="5684CFB9" w:rsidR="00852C39" w:rsidRDefault="00852C39" w:rsidP="00991502">
      <w:pPr>
        <w:pStyle w:val="Odstavecseseznamem"/>
        <w:numPr>
          <w:ilvl w:val="0"/>
          <w:numId w:val="8"/>
        </w:numPr>
      </w:pPr>
      <w:r>
        <w:t>Pokud žák nesplní podmínky pro uznání zkoušky, koná profilovou maturitní zkoušku ze španělského jazyka v plném rozsahu podle platného maturitního předpisu školy.</w:t>
      </w:r>
    </w:p>
    <w:p w14:paraId="24ACEE4A" w14:textId="77777777" w:rsidR="00852C39" w:rsidRDefault="00852C39" w:rsidP="00852C39">
      <w:pPr>
        <w:spacing w:before="240" w:after="240"/>
      </w:pPr>
    </w:p>
    <w:p w14:paraId="193E5A36" w14:textId="77777777" w:rsidR="00852C39" w:rsidRDefault="00852C39" w:rsidP="00852C39">
      <w:bookmarkStart w:id="0" w:name="_GoBack"/>
      <w:bookmarkEnd w:id="0"/>
    </w:p>
    <w:p w14:paraId="31B74999" w14:textId="77777777" w:rsidR="00852C39" w:rsidRPr="006C751B" w:rsidRDefault="00852C39" w:rsidP="006C751B">
      <w:pPr>
        <w:rPr>
          <w:b/>
          <w:bCs/>
          <w:i/>
          <w:iCs/>
          <w:sz w:val="24"/>
          <w:szCs w:val="24"/>
        </w:rPr>
      </w:pPr>
    </w:p>
    <w:p w14:paraId="57F2E8E7" w14:textId="5C96B5E1" w:rsidR="006C751B" w:rsidRPr="00991502" w:rsidRDefault="00991502" w:rsidP="00F10952">
      <w:pPr>
        <w:rPr>
          <w:sz w:val="24"/>
          <w:szCs w:val="24"/>
          <w:u w:val="single"/>
        </w:rPr>
      </w:pPr>
      <w:r w:rsidRPr="00991502">
        <w:rPr>
          <w:sz w:val="24"/>
          <w:szCs w:val="24"/>
          <w:u w:val="single"/>
        </w:rPr>
        <w:t xml:space="preserve">Společné ustanovení pro všechny jazyky: </w:t>
      </w:r>
    </w:p>
    <w:p w14:paraId="15A57B40" w14:textId="77777777" w:rsidR="00991502" w:rsidRDefault="00991502" w:rsidP="00991502">
      <w:pPr>
        <w:rPr>
          <w:b/>
          <w:bCs/>
          <w:i/>
          <w:iCs/>
          <w:sz w:val="24"/>
          <w:szCs w:val="24"/>
        </w:rPr>
      </w:pPr>
      <w:r w:rsidRPr="006C751B">
        <w:rPr>
          <w:b/>
          <w:bCs/>
          <w:i/>
          <w:iCs/>
          <w:sz w:val="24"/>
          <w:szCs w:val="24"/>
        </w:rPr>
        <w:t>Ředitel</w:t>
      </w:r>
      <w:r w:rsidRPr="001719FA">
        <w:rPr>
          <w:b/>
          <w:bCs/>
          <w:i/>
          <w:iCs/>
          <w:sz w:val="24"/>
          <w:szCs w:val="24"/>
        </w:rPr>
        <w:t>ka</w:t>
      </w:r>
      <w:r w:rsidRPr="006C751B">
        <w:rPr>
          <w:b/>
          <w:bCs/>
          <w:i/>
          <w:iCs/>
          <w:sz w:val="24"/>
          <w:szCs w:val="24"/>
        </w:rPr>
        <w:t xml:space="preserve"> školy sdělí žákovi do 14 dnů od podání žádosti, zda uznal</w:t>
      </w:r>
      <w:r w:rsidRPr="001719FA">
        <w:rPr>
          <w:b/>
          <w:bCs/>
          <w:i/>
          <w:iCs/>
          <w:sz w:val="24"/>
          <w:szCs w:val="24"/>
        </w:rPr>
        <w:t>a</w:t>
      </w:r>
      <w:r w:rsidRPr="006C751B">
        <w:rPr>
          <w:b/>
          <w:bCs/>
          <w:i/>
          <w:iCs/>
          <w:sz w:val="24"/>
          <w:szCs w:val="24"/>
        </w:rPr>
        <w:t xml:space="preserve"> nahrazení zkoušky; koná-li se zkouška nebo část zkoušky ze zkušebního předmětu, která má být nahrazena standardizovanou zkouškou, před uplynutím lhůty podle věty první, pak nejpozději do dne konání této zkoušky.</w:t>
      </w:r>
    </w:p>
    <w:sectPr w:rsidR="009915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E17B3"/>
    <w:multiLevelType w:val="hybridMultilevel"/>
    <w:tmpl w:val="AE545B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4A3ABF"/>
    <w:multiLevelType w:val="hybridMultilevel"/>
    <w:tmpl w:val="860C0E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204354"/>
    <w:multiLevelType w:val="multilevel"/>
    <w:tmpl w:val="537E6F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5F4ED0"/>
    <w:multiLevelType w:val="hybridMultilevel"/>
    <w:tmpl w:val="6D1C6C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CDF0A3F"/>
    <w:multiLevelType w:val="multilevel"/>
    <w:tmpl w:val="697AF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2505FA"/>
    <w:multiLevelType w:val="multilevel"/>
    <w:tmpl w:val="697AF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9000A0"/>
    <w:multiLevelType w:val="multilevel"/>
    <w:tmpl w:val="697AF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5841C8"/>
    <w:multiLevelType w:val="multilevel"/>
    <w:tmpl w:val="A0042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EB0C97"/>
    <w:multiLevelType w:val="multilevel"/>
    <w:tmpl w:val="7FC2B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7"/>
  </w:num>
  <w:num w:numId="3">
    <w:abstractNumId w:val="2"/>
  </w:num>
  <w:num w:numId="4">
    <w:abstractNumId w:val="6"/>
  </w:num>
  <w:num w:numId="5">
    <w:abstractNumId w:val="3"/>
  </w:num>
  <w:num w:numId="6">
    <w:abstractNumId w:val="5"/>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952"/>
    <w:rsid w:val="001719FA"/>
    <w:rsid w:val="002112A7"/>
    <w:rsid w:val="00221132"/>
    <w:rsid w:val="00350812"/>
    <w:rsid w:val="006C751B"/>
    <w:rsid w:val="008025C8"/>
    <w:rsid w:val="00852C39"/>
    <w:rsid w:val="008C227B"/>
    <w:rsid w:val="00991502"/>
    <w:rsid w:val="00EB2BBA"/>
    <w:rsid w:val="00F10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4662"/>
  <w15:chartTrackingRefBased/>
  <w15:docId w15:val="{B7431F31-A99F-4A96-A9BA-8222DBD5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10952"/>
    <w:rPr>
      <w:kern w:val="0"/>
      <w14:ligatures w14:val="none"/>
    </w:rPr>
  </w:style>
  <w:style w:type="paragraph" w:styleId="Nadpis1">
    <w:name w:val="heading 1"/>
    <w:basedOn w:val="Normln"/>
    <w:next w:val="Normln"/>
    <w:link w:val="Nadpis1Char"/>
    <w:uiPriority w:val="9"/>
    <w:qFormat/>
    <w:rsid w:val="00F109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109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1095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1095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1095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1095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1095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1095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1095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1095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1095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1095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1095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1095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1095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1095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1095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10952"/>
    <w:rPr>
      <w:rFonts w:eastAsiaTheme="majorEastAsia" w:cstheme="majorBidi"/>
      <w:color w:val="272727" w:themeColor="text1" w:themeTint="D8"/>
    </w:rPr>
  </w:style>
  <w:style w:type="paragraph" w:styleId="Nzev">
    <w:name w:val="Title"/>
    <w:basedOn w:val="Normln"/>
    <w:next w:val="Normln"/>
    <w:link w:val="NzevChar"/>
    <w:uiPriority w:val="10"/>
    <w:qFormat/>
    <w:rsid w:val="00F10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1095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1095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1095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10952"/>
    <w:pPr>
      <w:spacing w:before="160"/>
      <w:jc w:val="center"/>
    </w:pPr>
    <w:rPr>
      <w:i/>
      <w:iCs/>
      <w:color w:val="404040" w:themeColor="text1" w:themeTint="BF"/>
    </w:rPr>
  </w:style>
  <w:style w:type="character" w:customStyle="1" w:styleId="CittChar">
    <w:name w:val="Citát Char"/>
    <w:basedOn w:val="Standardnpsmoodstavce"/>
    <w:link w:val="Citt"/>
    <w:uiPriority w:val="29"/>
    <w:rsid w:val="00F10952"/>
    <w:rPr>
      <w:i/>
      <w:iCs/>
      <w:color w:val="404040" w:themeColor="text1" w:themeTint="BF"/>
    </w:rPr>
  </w:style>
  <w:style w:type="paragraph" w:styleId="Odstavecseseznamem">
    <w:name w:val="List Paragraph"/>
    <w:basedOn w:val="Normln"/>
    <w:uiPriority w:val="34"/>
    <w:qFormat/>
    <w:rsid w:val="00F10952"/>
    <w:pPr>
      <w:ind w:left="720"/>
      <w:contextualSpacing/>
    </w:pPr>
  </w:style>
  <w:style w:type="character" w:styleId="Zdraznnintenzivn">
    <w:name w:val="Intense Emphasis"/>
    <w:basedOn w:val="Standardnpsmoodstavce"/>
    <w:uiPriority w:val="21"/>
    <w:qFormat/>
    <w:rsid w:val="00F10952"/>
    <w:rPr>
      <w:i/>
      <w:iCs/>
      <w:color w:val="0F4761" w:themeColor="accent1" w:themeShade="BF"/>
    </w:rPr>
  </w:style>
  <w:style w:type="paragraph" w:styleId="Vrazncitt">
    <w:name w:val="Intense Quote"/>
    <w:basedOn w:val="Normln"/>
    <w:next w:val="Normln"/>
    <w:link w:val="VrazncittChar"/>
    <w:uiPriority w:val="30"/>
    <w:qFormat/>
    <w:rsid w:val="00F109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10952"/>
    <w:rPr>
      <w:i/>
      <w:iCs/>
      <w:color w:val="0F4761" w:themeColor="accent1" w:themeShade="BF"/>
    </w:rPr>
  </w:style>
  <w:style w:type="character" w:styleId="Odkazintenzivn">
    <w:name w:val="Intense Reference"/>
    <w:basedOn w:val="Standardnpsmoodstavce"/>
    <w:uiPriority w:val="32"/>
    <w:qFormat/>
    <w:rsid w:val="00F10952"/>
    <w:rPr>
      <w:b/>
      <w:bCs/>
      <w:smallCaps/>
      <w:color w:val="0F4761" w:themeColor="accent1" w:themeShade="BF"/>
      <w:spacing w:val="5"/>
    </w:rPr>
  </w:style>
  <w:style w:type="table" w:styleId="Mkatabulky">
    <w:name w:val="Table Grid"/>
    <w:basedOn w:val="Normlntabulka"/>
    <w:uiPriority w:val="39"/>
    <w:rsid w:val="0022113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4274</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Skubidová Eva</dc:creator>
  <cp:keywords/>
  <dc:description/>
  <cp:lastModifiedBy> </cp:lastModifiedBy>
  <cp:revision>2</cp:revision>
  <dcterms:created xsi:type="dcterms:W3CDTF">2025-12-09T08:13:00Z</dcterms:created>
  <dcterms:modified xsi:type="dcterms:W3CDTF">2025-12-09T08:13:00Z</dcterms:modified>
</cp:coreProperties>
</file>