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E70" w:rsidRPr="00FA123D" w:rsidRDefault="003C2DE7" w:rsidP="002E5E70">
      <w:pPr>
        <w:pStyle w:val="Podnadpis"/>
        <w:jc w:val="center"/>
        <w:rPr>
          <w:rFonts w:ascii="Arial Narrow" w:hAnsi="Arial Narrow"/>
          <w:sz w:val="48"/>
          <w:szCs w:val="48"/>
        </w:rPr>
      </w:pPr>
      <w:r w:rsidRPr="00FA123D">
        <w:rPr>
          <w:rFonts w:ascii="Arial Narrow" w:hAnsi="Arial Narrow"/>
          <w:sz w:val="48"/>
          <w:szCs w:val="48"/>
        </w:rPr>
        <w:t>P</w:t>
      </w:r>
      <w:r w:rsidR="002E5E70" w:rsidRPr="00FA123D">
        <w:rPr>
          <w:rFonts w:ascii="Arial Narrow" w:hAnsi="Arial Narrow"/>
          <w:sz w:val="48"/>
          <w:szCs w:val="48"/>
        </w:rPr>
        <w:t xml:space="preserve">oznávací exkurze na </w:t>
      </w:r>
      <w:r w:rsidRPr="00FA123D">
        <w:rPr>
          <w:rFonts w:ascii="Arial Narrow" w:hAnsi="Arial Narrow"/>
          <w:sz w:val="48"/>
          <w:szCs w:val="48"/>
        </w:rPr>
        <w:t>Balkán</w:t>
      </w:r>
    </w:p>
    <w:p w:rsidR="003C2DE7" w:rsidRPr="00603E03" w:rsidRDefault="003C2DE7" w:rsidP="002E5E70">
      <w:pPr>
        <w:pStyle w:val="Podnadpis"/>
        <w:jc w:val="center"/>
        <w:rPr>
          <w:rFonts w:ascii="Arial Narrow" w:hAnsi="Arial Narrow"/>
          <w:color w:val="000000" w:themeColor="text1"/>
          <w:sz w:val="40"/>
          <w:szCs w:val="40"/>
        </w:rPr>
      </w:pPr>
      <w:r w:rsidRPr="00603E03">
        <w:rPr>
          <w:rFonts w:ascii="Arial Narrow" w:hAnsi="Arial Narrow"/>
          <w:color w:val="000000" w:themeColor="text1"/>
          <w:sz w:val="40"/>
          <w:szCs w:val="40"/>
        </w:rPr>
        <w:t>/</w:t>
      </w:r>
      <w:r w:rsidRPr="00603E03">
        <w:rPr>
          <w:rFonts w:ascii="Arial Narrow" w:hAnsi="Arial Narrow"/>
          <w:color w:val="000000" w:themeColor="text1"/>
          <w:sz w:val="32"/>
          <w:szCs w:val="32"/>
        </w:rPr>
        <w:t>Albánie, Montenegro, Dalmácie, BaH</w:t>
      </w:r>
      <w:r w:rsidRPr="00603E03">
        <w:rPr>
          <w:rFonts w:ascii="Arial Narrow" w:hAnsi="Arial Narrow"/>
          <w:color w:val="000000" w:themeColor="text1"/>
          <w:sz w:val="40"/>
          <w:szCs w:val="40"/>
        </w:rPr>
        <w:t>/</w:t>
      </w:r>
    </w:p>
    <w:p w:rsidR="002E5E70" w:rsidRPr="00BC1A62" w:rsidRDefault="002E5E70" w:rsidP="002E5E70">
      <w:pPr>
        <w:pStyle w:val="Podnadpis"/>
        <w:rPr>
          <w:rFonts w:ascii="Arial Narrow" w:hAnsi="Arial Narrow"/>
          <w:b w:val="0"/>
          <w:sz w:val="28"/>
          <w:szCs w:val="28"/>
        </w:rPr>
      </w:pPr>
    </w:p>
    <w:p w:rsidR="002E5E70" w:rsidRDefault="007C299B" w:rsidP="002E5E70">
      <w:pPr>
        <w:pStyle w:val="Podnadpis"/>
        <w:rPr>
          <w:rFonts w:ascii="Arial Narrow" w:hAnsi="Arial Narrow"/>
          <w:b w:val="0"/>
          <w:sz w:val="32"/>
          <w:szCs w:val="32"/>
        </w:rPr>
      </w:pPr>
      <w:r w:rsidRPr="00FA123D">
        <w:rPr>
          <w:rFonts w:ascii="Arial Narrow" w:hAnsi="Arial Narrow"/>
          <w:sz w:val="32"/>
          <w:szCs w:val="32"/>
        </w:rPr>
        <w:t>Termín:</w:t>
      </w:r>
      <w:r>
        <w:rPr>
          <w:rFonts w:ascii="Arial Narrow" w:hAnsi="Arial Narrow"/>
          <w:b w:val="0"/>
          <w:sz w:val="32"/>
          <w:szCs w:val="32"/>
        </w:rPr>
        <w:t xml:space="preserve"> </w:t>
      </w:r>
      <w:r w:rsidR="003C2DE7">
        <w:rPr>
          <w:rFonts w:ascii="Arial Narrow" w:hAnsi="Arial Narrow"/>
          <w:b w:val="0"/>
          <w:sz w:val="32"/>
          <w:szCs w:val="32"/>
        </w:rPr>
        <w:t>první nebo druhý říjnový týden roku 2024</w:t>
      </w:r>
    </w:p>
    <w:p w:rsidR="003C2DE7" w:rsidRPr="00BC1A62" w:rsidRDefault="003C2DE7" w:rsidP="002E5E70">
      <w:pPr>
        <w:pStyle w:val="Podnadpis"/>
        <w:rPr>
          <w:rFonts w:ascii="Arial Narrow" w:hAnsi="Arial Narrow"/>
          <w:b w:val="0"/>
          <w:sz w:val="32"/>
          <w:szCs w:val="32"/>
        </w:rPr>
      </w:pPr>
      <w:r w:rsidRPr="00FA123D">
        <w:rPr>
          <w:rFonts w:ascii="Arial Narrow" w:hAnsi="Arial Narrow"/>
          <w:sz w:val="32"/>
          <w:szCs w:val="32"/>
        </w:rPr>
        <w:t>Délka:</w:t>
      </w:r>
      <w:r>
        <w:rPr>
          <w:rFonts w:ascii="Arial Narrow" w:hAnsi="Arial Narrow"/>
          <w:b w:val="0"/>
          <w:sz w:val="32"/>
          <w:szCs w:val="32"/>
        </w:rPr>
        <w:t xml:space="preserve"> 8 dní</w:t>
      </w:r>
    </w:p>
    <w:p w:rsidR="002E5E70" w:rsidRPr="00BC1A62" w:rsidRDefault="002E5E70" w:rsidP="002E5E70">
      <w:pPr>
        <w:pStyle w:val="Podnadpis"/>
        <w:rPr>
          <w:rFonts w:ascii="Arial Narrow" w:hAnsi="Arial Narrow"/>
          <w:b w:val="0"/>
          <w:sz w:val="32"/>
          <w:szCs w:val="32"/>
        </w:rPr>
      </w:pPr>
      <w:r w:rsidRPr="00FA123D">
        <w:rPr>
          <w:rFonts w:ascii="Arial Narrow" w:hAnsi="Arial Narrow"/>
          <w:sz w:val="32"/>
          <w:szCs w:val="32"/>
        </w:rPr>
        <w:t>Cena:</w:t>
      </w:r>
      <w:r w:rsidR="003C2DE7">
        <w:rPr>
          <w:rFonts w:ascii="Arial Narrow" w:hAnsi="Arial Narrow"/>
          <w:b w:val="0"/>
          <w:sz w:val="32"/>
          <w:szCs w:val="32"/>
        </w:rPr>
        <w:t xml:space="preserve"> cca 12</w:t>
      </w:r>
      <w:r w:rsidRPr="00BC1A62">
        <w:rPr>
          <w:rFonts w:ascii="Arial Narrow" w:hAnsi="Arial Narrow"/>
          <w:b w:val="0"/>
          <w:sz w:val="32"/>
          <w:szCs w:val="32"/>
        </w:rPr>
        <w:t>.</w:t>
      </w:r>
      <w:r w:rsidR="003C2DE7">
        <w:rPr>
          <w:rFonts w:ascii="Arial Narrow" w:hAnsi="Arial Narrow"/>
          <w:b w:val="0"/>
          <w:sz w:val="32"/>
          <w:szCs w:val="32"/>
        </w:rPr>
        <w:t>900</w:t>
      </w:r>
      <w:r w:rsidRPr="00BC1A62">
        <w:rPr>
          <w:rFonts w:ascii="Arial Narrow" w:hAnsi="Arial Narrow"/>
          <w:b w:val="0"/>
          <w:sz w:val="32"/>
          <w:szCs w:val="32"/>
        </w:rPr>
        <w:t>- Kč</w:t>
      </w:r>
    </w:p>
    <w:p w:rsidR="002E5E70" w:rsidRPr="00BC1A62" w:rsidRDefault="002E5E70" w:rsidP="002E5E70">
      <w:pPr>
        <w:pStyle w:val="Podnadpis"/>
        <w:rPr>
          <w:rFonts w:ascii="Arial Narrow" w:hAnsi="Arial Narrow"/>
          <w:b w:val="0"/>
          <w:sz w:val="32"/>
          <w:szCs w:val="32"/>
        </w:rPr>
      </w:pPr>
      <w:r w:rsidRPr="00FA123D">
        <w:rPr>
          <w:rFonts w:ascii="Arial Narrow" w:hAnsi="Arial Narrow"/>
          <w:sz w:val="32"/>
          <w:szCs w:val="32"/>
        </w:rPr>
        <w:t>Doprava:</w:t>
      </w:r>
      <w:r w:rsidRPr="00BC1A62">
        <w:rPr>
          <w:rFonts w:ascii="Arial Narrow" w:hAnsi="Arial Narrow"/>
          <w:b w:val="0"/>
          <w:sz w:val="32"/>
          <w:szCs w:val="32"/>
        </w:rPr>
        <w:t xml:space="preserve"> </w:t>
      </w:r>
      <w:r w:rsidR="003C2DE7">
        <w:rPr>
          <w:rFonts w:ascii="Arial Narrow" w:hAnsi="Arial Narrow"/>
          <w:b w:val="0"/>
          <w:sz w:val="32"/>
          <w:szCs w:val="32"/>
        </w:rPr>
        <w:t>moderním klimatizovaném autobusem</w:t>
      </w:r>
    </w:p>
    <w:p w:rsidR="002E5E70" w:rsidRPr="00BC1A62" w:rsidRDefault="002E5E70" w:rsidP="002E5E70">
      <w:pPr>
        <w:pStyle w:val="Podnadpis"/>
        <w:rPr>
          <w:rFonts w:ascii="Arial Narrow" w:hAnsi="Arial Narrow"/>
          <w:sz w:val="32"/>
          <w:szCs w:val="32"/>
        </w:rPr>
      </w:pPr>
      <w:r w:rsidRPr="00FA123D">
        <w:rPr>
          <w:rFonts w:ascii="Arial Narrow" w:hAnsi="Arial Narrow"/>
          <w:sz w:val="32"/>
          <w:szCs w:val="32"/>
        </w:rPr>
        <w:t>Ubytování:</w:t>
      </w:r>
      <w:r w:rsidRPr="00BC1A62">
        <w:rPr>
          <w:rFonts w:ascii="Arial Narrow" w:hAnsi="Arial Narrow"/>
          <w:b w:val="0"/>
          <w:sz w:val="32"/>
          <w:szCs w:val="32"/>
        </w:rPr>
        <w:t xml:space="preserve"> </w:t>
      </w:r>
      <w:r w:rsidR="003C2DE7">
        <w:rPr>
          <w:rFonts w:ascii="Arial Narrow" w:hAnsi="Arial Narrow"/>
          <w:b w:val="0"/>
          <w:sz w:val="32"/>
          <w:szCs w:val="32"/>
        </w:rPr>
        <w:t>5 krát hotel /penzion/ se snídaní</w:t>
      </w:r>
    </w:p>
    <w:p w:rsidR="002E5E70" w:rsidRPr="00BC1A62" w:rsidRDefault="002E5E70" w:rsidP="002E5E70">
      <w:pPr>
        <w:pStyle w:val="Podnadpis"/>
        <w:rPr>
          <w:rFonts w:ascii="Arial Narrow" w:hAnsi="Arial Narrow"/>
          <w:b w:val="0"/>
          <w:sz w:val="32"/>
          <w:szCs w:val="32"/>
        </w:rPr>
      </w:pPr>
      <w:r w:rsidRPr="00FA123D">
        <w:rPr>
          <w:rFonts w:ascii="Arial Narrow" w:hAnsi="Arial Narrow"/>
          <w:sz w:val="32"/>
          <w:szCs w:val="32"/>
        </w:rPr>
        <w:t>Odjezd:</w:t>
      </w:r>
      <w:r w:rsidRPr="00BC1A62">
        <w:rPr>
          <w:rFonts w:ascii="Arial Narrow" w:hAnsi="Arial Narrow"/>
          <w:b w:val="0"/>
          <w:sz w:val="32"/>
          <w:szCs w:val="32"/>
        </w:rPr>
        <w:t xml:space="preserve"> </w:t>
      </w:r>
      <w:r w:rsidR="003C2DE7">
        <w:rPr>
          <w:rFonts w:ascii="Arial Narrow" w:hAnsi="Arial Narrow"/>
          <w:b w:val="0"/>
          <w:sz w:val="32"/>
          <w:szCs w:val="32"/>
        </w:rPr>
        <w:t>v pátek v odpoledních</w:t>
      </w:r>
      <w:r w:rsidRPr="00BC1A62">
        <w:rPr>
          <w:rFonts w:ascii="Arial Narrow" w:hAnsi="Arial Narrow"/>
          <w:b w:val="0"/>
          <w:sz w:val="32"/>
          <w:szCs w:val="32"/>
        </w:rPr>
        <w:t xml:space="preserve"> </w:t>
      </w:r>
      <w:r w:rsidR="003C2DE7">
        <w:rPr>
          <w:rFonts w:ascii="Arial Narrow" w:hAnsi="Arial Narrow"/>
          <w:b w:val="0"/>
          <w:sz w:val="32"/>
          <w:szCs w:val="32"/>
        </w:rPr>
        <w:t>hodinách</w:t>
      </w:r>
      <w:r w:rsidRPr="00BC1A62">
        <w:rPr>
          <w:rFonts w:ascii="Arial Narrow" w:hAnsi="Arial Narrow"/>
          <w:b w:val="0"/>
          <w:sz w:val="32"/>
          <w:szCs w:val="32"/>
        </w:rPr>
        <w:t xml:space="preserve"> od lesoparku v Havířově-Podlesí</w:t>
      </w:r>
    </w:p>
    <w:p w:rsidR="002E5E70" w:rsidRPr="00BC1A62" w:rsidRDefault="002E5E70" w:rsidP="002E5E70">
      <w:pPr>
        <w:pStyle w:val="Podnadpis"/>
        <w:rPr>
          <w:rFonts w:ascii="Arial Narrow" w:hAnsi="Arial Narrow"/>
          <w:b w:val="0"/>
          <w:sz w:val="32"/>
          <w:szCs w:val="32"/>
        </w:rPr>
      </w:pPr>
      <w:r w:rsidRPr="00FA123D">
        <w:rPr>
          <w:rFonts w:ascii="Arial Narrow" w:hAnsi="Arial Narrow"/>
          <w:sz w:val="32"/>
          <w:szCs w:val="32"/>
        </w:rPr>
        <w:t>Příjezd:</w:t>
      </w:r>
      <w:r w:rsidRPr="00BC1A62">
        <w:rPr>
          <w:rFonts w:ascii="Arial Narrow" w:hAnsi="Arial Narrow"/>
          <w:b w:val="0"/>
          <w:sz w:val="32"/>
          <w:szCs w:val="32"/>
        </w:rPr>
        <w:t xml:space="preserve"> </w:t>
      </w:r>
      <w:r w:rsidR="003C2DE7">
        <w:rPr>
          <w:rFonts w:ascii="Arial Narrow" w:hAnsi="Arial Narrow"/>
          <w:b w:val="0"/>
          <w:sz w:val="32"/>
          <w:szCs w:val="32"/>
        </w:rPr>
        <w:t>v </w:t>
      </w:r>
      <w:r w:rsidRPr="00BC1A62">
        <w:rPr>
          <w:rFonts w:ascii="Arial Narrow" w:hAnsi="Arial Narrow"/>
          <w:b w:val="0"/>
          <w:sz w:val="32"/>
          <w:szCs w:val="32"/>
        </w:rPr>
        <w:t>pátek</w:t>
      </w:r>
      <w:r w:rsidR="003C2DE7">
        <w:rPr>
          <w:rFonts w:ascii="Arial Narrow" w:hAnsi="Arial Narrow"/>
          <w:b w:val="0"/>
          <w:sz w:val="32"/>
          <w:szCs w:val="32"/>
        </w:rPr>
        <w:t xml:space="preserve"> v nočních hodinách</w:t>
      </w:r>
      <w:r w:rsidRPr="00BC1A62">
        <w:rPr>
          <w:rFonts w:ascii="Arial Narrow" w:hAnsi="Arial Narrow"/>
          <w:b w:val="0"/>
          <w:sz w:val="32"/>
          <w:szCs w:val="32"/>
        </w:rPr>
        <w:t xml:space="preserve"> tamtéž</w:t>
      </w:r>
    </w:p>
    <w:p w:rsidR="002E5E70" w:rsidRDefault="002E5E70" w:rsidP="002E5E70">
      <w:pPr>
        <w:pStyle w:val="Podnadpis"/>
        <w:rPr>
          <w:rFonts w:ascii="Arial Narrow" w:hAnsi="Arial Narrow"/>
          <w:b w:val="0"/>
          <w:sz w:val="32"/>
          <w:szCs w:val="32"/>
        </w:rPr>
      </w:pPr>
      <w:r w:rsidRPr="00FA123D">
        <w:rPr>
          <w:rFonts w:ascii="Arial Narrow" w:hAnsi="Arial Narrow"/>
          <w:sz w:val="32"/>
          <w:szCs w:val="32"/>
        </w:rPr>
        <w:t>Strava:</w:t>
      </w:r>
      <w:r w:rsidRPr="00BC1A62">
        <w:rPr>
          <w:rFonts w:ascii="Arial Narrow" w:hAnsi="Arial Narrow"/>
          <w:b w:val="0"/>
          <w:sz w:val="32"/>
          <w:szCs w:val="32"/>
        </w:rPr>
        <w:t xml:space="preserve"> </w:t>
      </w:r>
      <w:r w:rsidR="003C2DE7">
        <w:rPr>
          <w:rFonts w:ascii="Arial Narrow" w:hAnsi="Arial Narrow"/>
          <w:b w:val="0"/>
          <w:sz w:val="32"/>
          <w:szCs w:val="32"/>
        </w:rPr>
        <w:t>mimo výše uvedeného-vlastní</w:t>
      </w:r>
    </w:p>
    <w:p w:rsidR="003C2DE7" w:rsidRDefault="003C2DE7" w:rsidP="002E5E70">
      <w:pPr>
        <w:pStyle w:val="Podnadpis"/>
        <w:rPr>
          <w:rFonts w:ascii="Arial Narrow" w:hAnsi="Arial Narrow"/>
          <w:b w:val="0"/>
          <w:sz w:val="32"/>
          <w:szCs w:val="32"/>
        </w:rPr>
      </w:pPr>
      <w:r w:rsidRPr="00FA123D">
        <w:rPr>
          <w:rFonts w:ascii="Arial Narrow" w:hAnsi="Arial Narrow"/>
          <w:sz w:val="32"/>
          <w:szCs w:val="32"/>
        </w:rPr>
        <w:t>Cena zahrnuje:</w:t>
      </w:r>
      <w:r>
        <w:rPr>
          <w:rFonts w:ascii="Arial Narrow" w:hAnsi="Arial Narrow"/>
          <w:b w:val="0"/>
          <w:sz w:val="32"/>
          <w:szCs w:val="32"/>
        </w:rPr>
        <w:t xml:space="preserve"> dopravu, ubytování, průvodce, zákonné pojištění CK</w:t>
      </w:r>
    </w:p>
    <w:p w:rsidR="003C2DE7" w:rsidRPr="003C2DE7" w:rsidRDefault="003C2DE7" w:rsidP="003C2DE7">
      <w:pPr>
        <w:pStyle w:val="Podnadpis"/>
        <w:rPr>
          <w:rFonts w:ascii="Arial Narrow" w:hAnsi="Arial Narrow"/>
          <w:b w:val="0"/>
          <w:sz w:val="32"/>
          <w:szCs w:val="32"/>
        </w:rPr>
      </w:pPr>
      <w:r w:rsidRPr="00FA123D">
        <w:rPr>
          <w:rFonts w:ascii="Arial Narrow" w:hAnsi="Arial Narrow"/>
          <w:sz w:val="32"/>
          <w:szCs w:val="32"/>
        </w:rPr>
        <w:t>Cena nezahrnuje:</w:t>
      </w:r>
      <w:r w:rsidRPr="003C2DE7">
        <w:rPr>
          <w:rFonts w:ascii="Arial Narrow" w:hAnsi="Arial Narrow"/>
          <w:b w:val="0"/>
          <w:sz w:val="32"/>
          <w:szCs w:val="32"/>
        </w:rPr>
        <w:t xml:space="preserve"> vstupy a místní taxy,</w:t>
      </w:r>
      <w:bookmarkStart w:id="0" w:name="_Hlk124415632"/>
      <w:r w:rsidRPr="003C2DE7">
        <w:rPr>
          <w:rFonts w:ascii="Arial Narrow" w:hAnsi="Arial Narrow"/>
          <w:b w:val="0"/>
          <w:sz w:val="32"/>
          <w:szCs w:val="32"/>
        </w:rPr>
        <w:t xml:space="preserve"> pojištění </w:t>
      </w:r>
      <w:bookmarkEnd w:id="0"/>
      <w:r w:rsidRPr="003C2DE7">
        <w:rPr>
          <w:rFonts w:ascii="Arial Narrow" w:hAnsi="Arial Narrow"/>
          <w:b w:val="0"/>
          <w:sz w:val="32"/>
          <w:szCs w:val="32"/>
        </w:rPr>
        <w:t>LV</w:t>
      </w:r>
      <w:r w:rsidR="00FA123D">
        <w:rPr>
          <w:rFonts w:ascii="Arial Narrow" w:hAnsi="Arial Narrow"/>
          <w:b w:val="0"/>
          <w:sz w:val="32"/>
          <w:szCs w:val="32"/>
        </w:rPr>
        <w:t xml:space="preserve"> a</w:t>
      </w:r>
      <w:r w:rsidRPr="003C2DE7">
        <w:rPr>
          <w:rFonts w:ascii="Arial Narrow" w:hAnsi="Arial Narrow"/>
          <w:b w:val="0"/>
          <w:sz w:val="32"/>
          <w:szCs w:val="32"/>
        </w:rPr>
        <w:t xml:space="preserve"> odpovědnosti</w:t>
      </w:r>
      <w:r w:rsidR="00FA123D">
        <w:rPr>
          <w:rFonts w:ascii="Arial Narrow" w:hAnsi="Arial Narrow"/>
          <w:b w:val="0"/>
          <w:sz w:val="32"/>
          <w:szCs w:val="32"/>
        </w:rPr>
        <w:t xml:space="preserve"> za škodu</w:t>
      </w:r>
      <w:r w:rsidRPr="003C2DE7">
        <w:rPr>
          <w:rFonts w:ascii="Arial Narrow" w:hAnsi="Arial Narrow"/>
          <w:b w:val="0"/>
          <w:sz w:val="32"/>
          <w:szCs w:val="32"/>
        </w:rPr>
        <w:t>, storn</w:t>
      </w:r>
      <w:r w:rsidR="00FA123D">
        <w:rPr>
          <w:rFonts w:ascii="Arial Narrow" w:hAnsi="Arial Narrow"/>
          <w:b w:val="0"/>
          <w:sz w:val="32"/>
          <w:szCs w:val="32"/>
        </w:rPr>
        <w:t>o zájezdu</w:t>
      </w:r>
      <w:r w:rsidRPr="003C2DE7">
        <w:rPr>
          <w:rFonts w:ascii="Arial Narrow" w:hAnsi="Arial Narrow"/>
          <w:b w:val="0"/>
          <w:sz w:val="32"/>
          <w:szCs w:val="32"/>
        </w:rPr>
        <w:t xml:space="preserve"> – doporučeno sjednat individuálně.</w:t>
      </w:r>
    </w:p>
    <w:p w:rsidR="00FA123D" w:rsidRDefault="003C2DE7" w:rsidP="003C2DE7">
      <w:pPr>
        <w:pStyle w:val="Podnadpis"/>
        <w:rPr>
          <w:rFonts w:ascii="Arial Narrow" w:hAnsi="Arial Narrow"/>
          <w:sz w:val="32"/>
          <w:szCs w:val="32"/>
        </w:rPr>
      </w:pPr>
      <w:r w:rsidRPr="00FA123D">
        <w:rPr>
          <w:rFonts w:ascii="Arial Narrow" w:hAnsi="Arial Narrow"/>
          <w:sz w:val="32"/>
          <w:szCs w:val="32"/>
        </w:rPr>
        <w:t>Kalkulace je na min.40 osob</w:t>
      </w:r>
    </w:p>
    <w:p w:rsidR="00E320C6" w:rsidRDefault="00E320C6" w:rsidP="003C2DE7">
      <w:pPr>
        <w:pStyle w:val="Podnadpis"/>
        <w:rPr>
          <w:rFonts w:ascii="Arial Narrow" w:hAnsi="Arial Narrow"/>
          <w:sz w:val="32"/>
          <w:szCs w:val="32"/>
        </w:rPr>
      </w:pPr>
    </w:p>
    <w:p w:rsidR="00FA123D" w:rsidRDefault="00FA123D" w:rsidP="003C2DE7">
      <w:pPr>
        <w:pStyle w:val="Podnadpis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>Exkurze je organizována ve spolupráci:</w:t>
      </w:r>
    </w:p>
    <w:p w:rsidR="003C2DE7" w:rsidRPr="00FA123D" w:rsidRDefault="00FA123D" w:rsidP="00FA123D">
      <w:pPr>
        <w:autoSpaceDE w:val="0"/>
        <w:autoSpaceDN w:val="0"/>
        <w:adjustRightInd w:val="0"/>
        <w:spacing w:line="161" w:lineRule="atLeast"/>
        <w:outlineLvl w:val="0"/>
        <w:rPr>
          <w:rFonts w:ascii="Arial" w:hAnsi="Arial" w:cs="Arial"/>
          <w:noProof/>
          <w:sz w:val="24"/>
          <w:szCs w:val="24"/>
        </w:rPr>
      </w:pPr>
      <w:r w:rsidRPr="00FA123D">
        <w:rPr>
          <w:rFonts w:ascii="Arial" w:hAnsi="Arial" w:cs="Arial"/>
          <w:noProof/>
          <w:sz w:val="24"/>
          <w:szCs w:val="24"/>
        </w:rPr>
        <w:t xml:space="preserve">CK WISNAR groupe mondiale s.r.o.  IČ: 06514316, DIČ: CZ06514316,  Pojistka: Union pojišťovna , č.:11-63497     provozovna:  Štefánikova 58, 742 21 Kopřivnice  </w:t>
      </w:r>
      <w:hyperlink r:id="rId6" w:history="1">
        <w:r w:rsidRPr="00FA123D">
          <w:rPr>
            <w:rStyle w:val="Hypertextovodkaz"/>
            <w:rFonts w:ascii="Arial" w:hAnsi="Arial" w:cs="Arial"/>
            <w:noProof/>
            <w:sz w:val="24"/>
            <w:szCs w:val="24"/>
          </w:rPr>
          <w:t>www.wisnar.cz</w:t>
        </w:r>
      </w:hyperlink>
      <w:r w:rsidRPr="00FA123D">
        <w:rPr>
          <w:rFonts w:ascii="Arial" w:hAnsi="Arial" w:cs="Arial"/>
          <w:noProof/>
          <w:sz w:val="24"/>
          <w:szCs w:val="24"/>
        </w:rPr>
        <w:t xml:space="preserve"> </w:t>
      </w:r>
      <w:hyperlink r:id="rId7" w:history="1">
        <w:r w:rsidRPr="00FA123D">
          <w:rPr>
            <w:rStyle w:val="Hypertextovodkaz"/>
            <w:rFonts w:ascii="Arial" w:hAnsi="Arial" w:cs="Arial"/>
            <w:noProof/>
            <w:sz w:val="24"/>
            <w:szCs w:val="24"/>
          </w:rPr>
          <w:t>info@wisnar.cz</w:t>
        </w:r>
      </w:hyperlink>
      <w:r w:rsidRPr="00FA123D">
        <w:rPr>
          <w:rFonts w:ascii="Arial" w:hAnsi="Arial" w:cs="Arial"/>
          <w:noProof/>
          <w:sz w:val="24"/>
          <w:szCs w:val="24"/>
        </w:rPr>
        <w:t xml:space="preserve">    tel:  739367502; 603564598</w:t>
      </w:r>
    </w:p>
    <w:p w:rsidR="00CD7B3D" w:rsidRPr="00BC1A62" w:rsidRDefault="00CD7B3D" w:rsidP="002E5E70">
      <w:pPr>
        <w:pStyle w:val="Podnadpis"/>
        <w:rPr>
          <w:rFonts w:ascii="Arial Narrow" w:hAnsi="Arial Narrow"/>
          <w:b w:val="0"/>
          <w:sz w:val="32"/>
          <w:szCs w:val="32"/>
        </w:rPr>
      </w:pPr>
    </w:p>
    <w:p w:rsidR="00E320C6" w:rsidRPr="00DE7324" w:rsidRDefault="00FA123D" w:rsidP="00FA123D">
      <w:pPr>
        <w:autoSpaceDE w:val="0"/>
        <w:autoSpaceDN w:val="0"/>
        <w:adjustRightInd w:val="0"/>
        <w:jc w:val="both"/>
        <w:rPr>
          <w:rFonts w:ascii="Arial Narrow" w:eastAsia="Times New Roman" w:hAnsi="Arial Narrow" w:cs="Times New Roman"/>
          <w:bCs/>
          <w:sz w:val="28"/>
          <w:szCs w:val="28"/>
          <w:lang w:eastAsia="cs-CZ"/>
        </w:rPr>
      </w:pPr>
      <w:r w:rsidRPr="00DE7324">
        <w:rPr>
          <w:rFonts w:ascii="Arial Narrow" w:eastAsia="Times New Roman" w:hAnsi="Arial Narrow" w:cs="Times New Roman"/>
          <w:bCs/>
          <w:sz w:val="28"/>
          <w:szCs w:val="28"/>
          <w:lang w:eastAsia="cs-CZ"/>
        </w:rPr>
        <w:t>INFORMACE O VSTUPNÉM:   (bude upřesněno)</w:t>
      </w:r>
    </w:p>
    <w:p w:rsidR="00E320C6" w:rsidRPr="00DE7324" w:rsidRDefault="00FA123D" w:rsidP="00FA123D">
      <w:pPr>
        <w:autoSpaceDE w:val="0"/>
        <w:autoSpaceDN w:val="0"/>
        <w:adjustRightInd w:val="0"/>
        <w:jc w:val="both"/>
        <w:rPr>
          <w:rFonts w:ascii="Arial Narrow" w:eastAsia="Times New Roman" w:hAnsi="Arial Narrow" w:cs="Times New Roman"/>
          <w:bCs/>
          <w:sz w:val="28"/>
          <w:szCs w:val="28"/>
          <w:lang w:eastAsia="cs-CZ"/>
        </w:rPr>
      </w:pPr>
      <w:r w:rsidRPr="00DE7324">
        <w:rPr>
          <w:rFonts w:ascii="Arial Narrow" w:eastAsia="Times New Roman" w:hAnsi="Arial Narrow" w:cs="Times New Roman"/>
          <w:bCs/>
          <w:sz w:val="28"/>
          <w:szCs w:val="28"/>
          <w:lang w:eastAsia="cs-CZ"/>
        </w:rPr>
        <w:t>Přibližné vstupné v EUR: plavba lodí po Skadarském jezeře: 20 e (včetně občerstvení na lodi), procházka po hradbách v Dubrovníku cca ekv.7 e, MHD Dubrovík z parkoviště do centra cca 1,5 e za jednu jízdu (x2) ; Kotor: přístup na vyhlídku nad městem z pevnosti s.Ivan 5 e, Budva: let padákem za lodí cca 60 euro pro dvě osoby, Škodra, pevnost Rozafa: 10e, Cetinje Njegošovo mausoleum 5 e, Budapešť, termály  Schézecenyifördö  cca 5500 HUF (cca 400 kč) nebo Lukácsfördö:  4100 HUF (3700 HUF odpolední tarif), katedrála sv.Matyáše 3000 HUF, plavba lodí po Dunaji cca 14 eur. Místní taxy cca 10-12 eur, cca 8 na bakšišné (na hranicích BiH,MG,ALB)</w:t>
      </w:r>
    </w:p>
    <w:p w:rsidR="00FA123D" w:rsidRPr="00DE7324" w:rsidRDefault="00FA123D" w:rsidP="00FA123D">
      <w:pPr>
        <w:autoSpaceDE w:val="0"/>
        <w:autoSpaceDN w:val="0"/>
        <w:adjustRightInd w:val="0"/>
        <w:jc w:val="both"/>
        <w:rPr>
          <w:rFonts w:ascii="Arial Narrow" w:eastAsia="Times New Roman" w:hAnsi="Arial Narrow" w:cs="Times New Roman"/>
          <w:bCs/>
          <w:sz w:val="28"/>
          <w:szCs w:val="28"/>
          <w:lang w:eastAsia="cs-CZ"/>
        </w:rPr>
      </w:pPr>
      <w:r w:rsidRPr="00DE7324">
        <w:rPr>
          <w:rFonts w:ascii="Arial Narrow" w:eastAsia="Times New Roman" w:hAnsi="Arial Narrow" w:cs="Times New Roman"/>
          <w:bCs/>
          <w:sz w:val="28"/>
          <w:szCs w:val="28"/>
          <w:lang w:eastAsia="cs-CZ"/>
        </w:rPr>
        <w:t>Informace o cenách potravin v EUR: (Ceny se liší mezi supermarkety</w:t>
      </w:r>
      <w:r w:rsidR="00E320C6" w:rsidRPr="00DE7324">
        <w:rPr>
          <w:rFonts w:ascii="Arial Narrow" w:eastAsia="Times New Roman" w:hAnsi="Arial Narrow" w:cs="Times New Roman"/>
          <w:bCs/>
          <w:sz w:val="28"/>
          <w:szCs w:val="28"/>
          <w:lang w:eastAsia="cs-CZ"/>
        </w:rPr>
        <w:t xml:space="preserve"> a</w:t>
      </w:r>
      <w:r w:rsidRPr="00DE7324">
        <w:rPr>
          <w:rFonts w:ascii="Arial Narrow" w:eastAsia="Times New Roman" w:hAnsi="Arial Narrow" w:cs="Times New Roman"/>
          <w:bCs/>
          <w:sz w:val="28"/>
          <w:szCs w:val="28"/>
          <w:lang w:eastAsia="cs-CZ"/>
        </w:rPr>
        <w:t xml:space="preserve"> malými obchůdky</w:t>
      </w:r>
      <w:r w:rsidR="00E320C6" w:rsidRPr="00DE7324">
        <w:rPr>
          <w:rFonts w:ascii="Arial Narrow" w:eastAsia="Times New Roman" w:hAnsi="Arial Narrow" w:cs="Times New Roman"/>
          <w:bCs/>
          <w:sz w:val="28"/>
          <w:szCs w:val="28"/>
          <w:lang w:eastAsia="cs-CZ"/>
        </w:rPr>
        <w:t xml:space="preserve"> </w:t>
      </w:r>
      <w:r w:rsidRPr="00DE7324">
        <w:rPr>
          <w:rFonts w:ascii="Arial Narrow" w:eastAsia="Times New Roman" w:hAnsi="Arial Narrow" w:cs="Times New Roman"/>
          <w:bCs/>
          <w:sz w:val="28"/>
          <w:szCs w:val="28"/>
          <w:lang w:eastAsia="cs-CZ"/>
        </w:rPr>
        <w:t xml:space="preserve">jako v ČR) bageta od 0,8, chléb na váhu 1 kg 4-5, 100g šunky od 2, sýr camembert od 3, tvrdý sýr 100 g od 2, klobáska od 8, sladké pečivo od 1, jogurt od 1,5, slazené nápoje plechovka od 1,5, pivo plechovka od 2, cola 1 l od 2,5, džus 0,7l od 4, voda 1 l od 1, minerálka 1 l od 2, víno 0,7 l od 4, rajčata 1 kg od 2 </w:t>
      </w:r>
    </w:p>
    <w:p w:rsidR="00FA123D" w:rsidRPr="00DE7324" w:rsidRDefault="00FA123D" w:rsidP="00FA123D">
      <w:pPr>
        <w:autoSpaceDE w:val="0"/>
        <w:autoSpaceDN w:val="0"/>
        <w:adjustRightInd w:val="0"/>
        <w:jc w:val="both"/>
        <w:rPr>
          <w:rFonts w:ascii="Arial Narrow" w:eastAsia="Times New Roman" w:hAnsi="Arial Narrow" w:cs="Times New Roman"/>
          <w:bCs/>
          <w:sz w:val="28"/>
          <w:szCs w:val="28"/>
          <w:lang w:eastAsia="cs-CZ"/>
        </w:rPr>
      </w:pPr>
      <w:r w:rsidRPr="00DE7324">
        <w:rPr>
          <w:rFonts w:ascii="Arial Narrow" w:eastAsia="Times New Roman" w:hAnsi="Arial Narrow" w:cs="Times New Roman"/>
          <w:bCs/>
          <w:sz w:val="28"/>
          <w:szCs w:val="28"/>
          <w:lang w:eastAsia="cs-CZ"/>
        </w:rPr>
        <w:t>V restauraci: zeleninový salát od 8, těstoviny od 14, pizza od 10, maso od 16, ryba od 18, plody moře</w:t>
      </w:r>
      <w:r w:rsidR="00A713FC">
        <w:rPr>
          <w:rFonts w:ascii="Arial Narrow" w:eastAsia="Times New Roman" w:hAnsi="Arial Narrow" w:cs="Times New Roman"/>
          <w:bCs/>
          <w:sz w:val="28"/>
          <w:szCs w:val="28"/>
          <w:lang w:eastAsia="cs-CZ"/>
        </w:rPr>
        <w:t xml:space="preserve"> od 18, víno sklenička od 4, </w:t>
      </w:r>
      <w:r w:rsidRPr="00DE7324">
        <w:rPr>
          <w:rFonts w:ascii="Arial Narrow" w:eastAsia="Times New Roman" w:hAnsi="Arial Narrow" w:cs="Times New Roman"/>
          <w:bCs/>
          <w:sz w:val="28"/>
          <w:szCs w:val="28"/>
          <w:lang w:eastAsia="cs-CZ"/>
        </w:rPr>
        <w:t xml:space="preserve"> nealko od 3. Rychlé občerstvení: plněné panini od 5, pizza na váhu od 4, káva od 2, cappuccino od 4, zmrzlina porce od 3, kontinentální snídaně od 6; Pohlednice od 0,5, </w:t>
      </w:r>
    </w:p>
    <w:p w:rsidR="008A5C81" w:rsidRDefault="008A5C81" w:rsidP="00FA123D">
      <w:pPr>
        <w:autoSpaceDE w:val="0"/>
        <w:autoSpaceDN w:val="0"/>
        <w:adjustRightInd w:val="0"/>
        <w:jc w:val="both"/>
        <w:rPr>
          <w:rFonts w:ascii="Arial Narrow" w:eastAsia="Times New Roman" w:hAnsi="Arial Narrow" w:cs="Times New Roman"/>
          <w:b/>
          <w:bCs/>
          <w:sz w:val="32"/>
          <w:szCs w:val="32"/>
          <w:lang w:eastAsia="cs-CZ"/>
        </w:rPr>
      </w:pPr>
    </w:p>
    <w:p w:rsidR="008A5C81" w:rsidRDefault="008A5C81" w:rsidP="00FA123D">
      <w:pPr>
        <w:autoSpaceDE w:val="0"/>
        <w:autoSpaceDN w:val="0"/>
        <w:adjustRightInd w:val="0"/>
        <w:jc w:val="both"/>
        <w:rPr>
          <w:rFonts w:ascii="Arial Narrow" w:eastAsia="Times New Roman" w:hAnsi="Arial Narrow" w:cs="Times New Roman"/>
          <w:b/>
          <w:bCs/>
          <w:sz w:val="32"/>
          <w:szCs w:val="32"/>
          <w:lang w:eastAsia="cs-CZ"/>
        </w:rPr>
      </w:pPr>
    </w:p>
    <w:p w:rsidR="008A5C81" w:rsidRDefault="00E320C6" w:rsidP="00FA123D">
      <w:pPr>
        <w:autoSpaceDE w:val="0"/>
        <w:autoSpaceDN w:val="0"/>
        <w:adjustRightInd w:val="0"/>
        <w:jc w:val="both"/>
        <w:rPr>
          <w:rFonts w:ascii="Arial Narrow" w:eastAsia="Times New Roman" w:hAnsi="Arial Narrow" w:cs="Times New Roman"/>
          <w:b/>
          <w:bCs/>
          <w:sz w:val="32"/>
          <w:szCs w:val="32"/>
          <w:lang w:eastAsia="cs-CZ"/>
        </w:rPr>
      </w:pPr>
      <w:r w:rsidRPr="00E320C6">
        <w:rPr>
          <w:rFonts w:ascii="Arial Narrow" w:eastAsia="Times New Roman" w:hAnsi="Arial Narrow" w:cs="Times New Roman"/>
          <w:b/>
          <w:bCs/>
          <w:sz w:val="32"/>
          <w:szCs w:val="32"/>
          <w:lang w:eastAsia="cs-CZ"/>
        </w:rPr>
        <w:t>Program:</w:t>
      </w:r>
    </w:p>
    <w:p w:rsidR="00E320C6" w:rsidRPr="00E320C6" w:rsidRDefault="00E320C6" w:rsidP="00E320C6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8"/>
          <w:szCs w:val="28"/>
          <w:lang w:eastAsia="en-GB"/>
        </w:rPr>
      </w:pPr>
      <w:r w:rsidRPr="00E320C6">
        <w:rPr>
          <w:rFonts w:ascii="Arial Narrow" w:hAnsi="Arial Narrow" w:cs="Arial"/>
          <w:b/>
          <w:bCs/>
          <w:sz w:val="28"/>
          <w:szCs w:val="28"/>
          <w:highlight w:val="yellow"/>
          <w:lang w:eastAsia="en-GB"/>
        </w:rPr>
        <w:t>1.den:</w:t>
      </w:r>
      <w:r w:rsidRPr="00E320C6">
        <w:rPr>
          <w:rFonts w:ascii="Arial Narrow" w:hAnsi="Arial Narrow" w:cs="Arial"/>
          <w:b/>
          <w:bCs/>
          <w:sz w:val="28"/>
          <w:szCs w:val="28"/>
          <w:lang w:eastAsia="en-GB"/>
        </w:rPr>
        <w:t xml:space="preserve"> </w:t>
      </w:r>
      <w:r w:rsidRPr="00E320C6">
        <w:rPr>
          <w:rFonts w:ascii="Arial Narrow" w:hAnsi="Arial Narrow" w:cs="Arial"/>
          <w:sz w:val="28"/>
          <w:szCs w:val="28"/>
          <w:lang w:eastAsia="en-GB"/>
        </w:rPr>
        <w:t>Odjezd odpoledne, cca 14:00 z </w:t>
      </w:r>
      <w:r w:rsidR="004E3CFC">
        <w:rPr>
          <w:rFonts w:ascii="Arial Narrow" w:hAnsi="Arial Narrow" w:cs="Arial"/>
          <w:sz w:val="28"/>
          <w:szCs w:val="28"/>
          <w:lang w:eastAsia="en-GB"/>
        </w:rPr>
        <w:t>Havířova</w:t>
      </w:r>
      <w:bookmarkStart w:id="1" w:name="_GoBack"/>
      <w:bookmarkEnd w:id="1"/>
      <w:r w:rsidRPr="00E320C6">
        <w:rPr>
          <w:rFonts w:ascii="Arial Narrow" w:hAnsi="Arial Narrow" w:cs="Arial"/>
          <w:sz w:val="28"/>
          <w:szCs w:val="28"/>
          <w:lang w:eastAsia="en-GB"/>
        </w:rPr>
        <w:t xml:space="preserve">, přejezd na Balkán přes SK, H, </w:t>
      </w:r>
    </w:p>
    <w:p w:rsidR="00E320C6" w:rsidRPr="00E320C6" w:rsidRDefault="00E320C6" w:rsidP="00E320C6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Cs/>
          <w:sz w:val="28"/>
          <w:szCs w:val="28"/>
          <w:lang w:eastAsia="en-GB"/>
        </w:rPr>
      </w:pPr>
      <w:r w:rsidRPr="00E320C6">
        <w:rPr>
          <w:rFonts w:ascii="Arial Narrow" w:hAnsi="Arial Narrow" w:cs="Arial"/>
          <w:b/>
          <w:bCs/>
          <w:sz w:val="28"/>
          <w:szCs w:val="28"/>
          <w:highlight w:val="yellow"/>
          <w:lang w:eastAsia="en-GB"/>
        </w:rPr>
        <w:t>2.den:</w:t>
      </w:r>
      <w:r w:rsidRPr="00E320C6">
        <w:rPr>
          <w:rFonts w:ascii="Arial Narrow" w:hAnsi="Arial Narrow" w:cs="Arial"/>
          <w:b/>
          <w:bCs/>
          <w:sz w:val="28"/>
          <w:szCs w:val="28"/>
          <w:lang w:eastAsia="en-GB"/>
        </w:rPr>
        <w:t xml:space="preserve"> </w:t>
      </w:r>
      <w:r w:rsidRPr="00E320C6">
        <w:rPr>
          <w:rFonts w:ascii="Arial Narrow" w:hAnsi="Arial Narrow" w:cs="Arial"/>
          <w:bCs/>
          <w:sz w:val="28"/>
          <w:szCs w:val="28"/>
          <w:lang w:eastAsia="en-GB"/>
        </w:rPr>
        <w:t>Cesta Chorvatskem, nad ránem pře</w:t>
      </w:r>
      <w:r>
        <w:rPr>
          <w:rFonts w:ascii="Arial Narrow" w:hAnsi="Arial Narrow" w:cs="Arial"/>
          <w:bCs/>
          <w:sz w:val="28"/>
          <w:szCs w:val="28"/>
          <w:lang w:eastAsia="en-GB"/>
        </w:rPr>
        <w:t>jezd přes</w:t>
      </w:r>
      <w:r w:rsidRPr="00E320C6">
        <w:rPr>
          <w:rFonts w:ascii="Arial Narrow" w:hAnsi="Arial Narrow" w:cs="Arial"/>
          <w:bCs/>
          <w:sz w:val="28"/>
          <w:szCs w:val="28"/>
          <w:lang w:eastAsia="en-GB"/>
        </w:rPr>
        <w:t xml:space="preserve"> Pelješac… rán</w:t>
      </w:r>
      <w:r>
        <w:rPr>
          <w:rFonts w:ascii="Arial Narrow" w:hAnsi="Arial Narrow" w:cs="Arial"/>
          <w:bCs/>
          <w:sz w:val="28"/>
          <w:szCs w:val="28"/>
          <w:lang w:eastAsia="en-GB"/>
        </w:rPr>
        <w:t>o</w:t>
      </w:r>
      <w:r w:rsidRPr="00E320C6">
        <w:rPr>
          <w:rFonts w:ascii="Arial Narrow" w:hAnsi="Arial Narrow" w:cs="Arial"/>
          <w:bCs/>
          <w:sz w:val="28"/>
          <w:szCs w:val="28"/>
          <w:lang w:eastAsia="en-GB"/>
        </w:rPr>
        <w:t xml:space="preserve"> příjezd na jih Dalmácie. Procházka po historickém centru </w:t>
      </w:r>
      <w:r w:rsidRPr="00E320C6">
        <w:rPr>
          <w:rFonts w:ascii="Arial Narrow" w:hAnsi="Arial Narrow" w:cs="Arial"/>
          <w:b/>
          <w:bCs/>
          <w:sz w:val="28"/>
          <w:szCs w:val="28"/>
          <w:lang w:eastAsia="en-GB"/>
        </w:rPr>
        <w:t>Dubrovník</w:t>
      </w:r>
      <w:r w:rsidRPr="00E320C6">
        <w:rPr>
          <w:rFonts w:ascii="Arial Narrow" w:hAnsi="Arial Narrow" w:cs="Arial"/>
          <w:bCs/>
          <w:sz w:val="28"/>
          <w:szCs w:val="28"/>
          <w:lang w:eastAsia="en-GB"/>
        </w:rPr>
        <w:t xml:space="preserve">u. Odjezd do </w:t>
      </w:r>
      <w:r w:rsidRPr="00E320C6">
        <w:rPr>
          <w:rFonts w:ascii="Arial Narrow" w:hAnsi="Arial Narrow" w:cs="Arial"/>
          <w:b/>
          <w:bCs/>
          <w:sz w:val="28"/>
          <w:szCs w:val="28"/>
          <w:lang w:eastAsia="en-GB"/>
        </w:rPr>
        <w:t>Černé Hory</w:t>
      </w:r>
      <w:r>
        <w:rPr>
          <w:rFonts w:ascii="Arial Narrow" w:hAnsi="Arial Narrow" w:cs="Arial"/>
          <w:bCs/>
          <w:sz w:val="28"/>
          <w:szCs w:val="28"/>
          <w:lang w:eastAsia="en-GB"/>
        </w:rPr>
        <w:t>-</w:t>
      </w:r>
      <w:r w:rsidRPr="00E320C6">
        <w:rPr>
          <w:rFonts w:ascii="Arial Narrow" w:hAnsi="Arial Narrow" w:cs="Arial"/>
          <w:bCs/>
          <w:sz w:val="28"/>
          <w:szCs w:val="28"/>
          <w:lang w:eastAsia="en-GB"/>
        </w:rPr>
        <w:t xml:space="preserve"> </w:t>
      </w:r>
      <w:r w:rsidRPr="00E320C6">
        <w:rPr>
          <w:rFonts w:ascii="Arial Narrow" w:hAnsi="Arial Narrow" w:cs="Arial"/>
          <w:b/>
          <w:bCs/>
          <w:sz w:val="28"/>
          <w:szCs w:val="28"/>
          <w:lang w:eastAsia="en-GB"/>
        </w:rPr>
        <w:t>Budva</w:t>
      </w:r>
      <w:r w:rsidRPr="00E320C6">
        <w:rPr>
          <w:rFonts w:ascii="Arial Narrow" w:hAnsi="Arial Narrow" w:cs="Arial"/>
          <w:bCs/>
          <w:sz w:val="28"/>
          <w:szCs w:val="28"/>
          <w:lang w:eastAsia="en-GB"/>
        </w:rPr>
        <w:t xml:space="preserve"> ubytování, volno, nocleh</w:t>
      </w:r>
    </w:p>
    <w:p w:rsidR="00E320C6" w:rsidRPr="00E320C6" w:rsidRDefault="00E320C6" w:rsidP="00E320C6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Cs/>
          <w:sz w:val="28"/>
          <w:szCs w:val="28"/>
          <w:lang w:eastAsia="en-GB"/>
        </w:rPr>
      </w:pPr>
      <w:r w:rsidRPr="00E320C6">
        <w:rPr>
          <w:rFonts w:ascii="Arial Narrow" w:hAnsi="Arial Narrow" w:cs="Arial"/>
          <w:b/>
          <w:bCs/>
          <w:sz w:val="28"/>
          <w:szCs w:val="28"/>
          <w:highlight w:val="yellow"/>
          <w:lang w:eastAsia="en-GB"/>
        </w:rPr>
        <w:t>3.den:</w:t>
      </w:r>
      <w:r w:rsidRPr="00E320C6">
        <w:rPr>
          <w:rFonts w:ascii="Arial Narrow" w:hAnsi="Arial Narrow" w:cs="Arial"/>
          <w:b/>
          <w:bCs/>
          <w:sz w:val="28"/>
          <w:szCs w:val="28"/>
          <w:lang w:eastAsia="en-GB"/>
        </w:rPr>
        <w:t xml:space="preserve"> </w:t>
      </w:r>
      <w:r w:rsidRPr="00E320C6">
        <w:rPr>
          <w:rFonts w:ascii="Arial Narrow" w:hAnsi="Arial Narrow" w:cs="Arial"/>
          <w:bCs/>
          <w:sz w:val="28"/>
          <w:szCs w:val="28"/>
          <w:lang w:eastAsia="en-GB"/>
        </w:rPr>
        <w:t xml:space="preserve">Výlet k </w:t>
      </w:r>
      <w:r w:rsidRPr="00E320C6">
        <w:rPr>
          <w:rFonts w:ascii="Arial Narrow" w:hAnsi="Arial Narrow" w:cs="Arial"/>
          <w:b/>
          <w:bCs/>
          <w:sz w:val="28"/>
          <w:szCs w:val="28"/>
          <w:lang w:eastAsia="en-GB"/>
        </w:rPr>
        <w:t>Boce Kotorské</w:t>
      </w:r>
      <w:r w:rsidRPr="00E320C6">
        <w:rPr>
          <w:rFonts w:ascii="Arial Narrow" w:hAnsi="Arial Narrow" w:cs="Arial"/>
          <w:bCs/>
          <w:sz w:val="28"/>
          <w:szCs w:val="28"/>
          <w:lang w:eastAsia="en-GB"/>
        </w:rPr>
        <w:t xml:space="preserve"> a do </w:t>
      </w:r>
      <w:r w:rsidRPr="00E320C6">
        <w:rPr>
          <w:rFonts w:ascii="Arial Narrow" w:hAnsi="Arial Narrow" w:cs="Arial"/>
          <w:b/>
          <w:bCs/>
          <w:sz w:val="28"/>
          <w:szCs w:val="28"/>
          <w:lang w:eastAsia="en-GB"/>
        </w:rPr>
        <w:t xml:space="preserve">Kotoru, </w:t>
      </w:r>
      <w:r w:rsidRPr="00E320C6">
        <w:rPr>
          <w:rFonts w:ascii="Arial Narrow" w:hAnsi="Arial Narrow" w:cs="Arial"/>
          <w:bCs/>
          <w:sz w:val="28"/>
          <w:szCs w:val="28"/>
          <w:lang w:eastAsia="en-GB"/>
        </w:rPr>
        <w:t>starobylého města obehnaného hradbami, za kterými jsou četné městské paláce, kostely, dle zájmu výstup po stezce nad Kotor ke kapličce Bohorodičky nebo až k </w:t>
      </w:r>
      <w:r w:rsidRPr="00E320C6">
        <w:rPr>
          <w:rFonts w:ascii="Arial Narrow" w:hAnsi="Arial Narrow" w:cs="Arial"/>
          <w:b/>
          <w:sz w:val="28"/>
          <w:szCs w:val="28"/>
          <w:lang w:eastAsia="en-GB"/>
        </w:rPr>
        <w:t>pevnosti sv.Ivana</w:t>
      </w:r>
      <w:r w:rsidRPr="00E320C6">
        <w:rPr>
          <w:rFonts w:ascii="Arial Narrow" w:hAnsi="Arial Narrow" w:cs="Arial"/>
          <w:bCs/>
          <w:sz w:val="28"/>
          <w:szCs w:val="28"/>
          <w:lang w:eastAsia="en-GB"/>
        </w:rPr>
        <w:t>, odkud se otevře nádherný rozhled na celou Boku…. Z</w:t>
      </w:r>
      <w:r w:rsidR="00F64840">
        <w:rPr>
          <w:rFonts w:ascii="Arial Narrow" w:hAnsi="Arial Narrow" w:cs="Arial"/>
          <w:bCs/>
          <w:sz w:val="28"/>
          <w:szCs w:val="28"/>
          <w:lang w:eastAsia="en-GB"/>
        </w:rPr>
        <w:t> </w:t>
      </w:r>
      <w:r w:rsidRPr="00E320C6">
        <w:rPr>
          <w:rFonts w:ascii="Arial Narrow" w:hAnsi="Arial Narrow" w:cs="Arial"/>
          <w:bCs/>
          <w:sz w:val="28"/>
          <w:szCs w:val="28"/>
          <w:lang w:eastAsia="en-GB"/>
        </w:rPr>
        <w:t>Kotoru</w:t>
      </w:r>
      <w:r w:rsidR="00F64840">
        <w:rPr>
          <w:rFonts w:ascii="Arial Narrow" w:hAnsi="Arial Narrow" w:cs="Arial"/>
          <w:bCs/>
          <w:sz w:val="28"/>
          <w:szCs w:val="28"/>
          <w:lang w:eastAsia="en-GB"/>
        </w:rPr>
        <w:t xml:space="preserve"> </w:t>
      </w:r>
      <w:r w:rsidRPr="00E320C6">
        <w:rPr>
          <w:rFonts w:ascii="Arial Narrow" w:hAnsi="Arial Narrow" w:cs="Arial"/>
          <w:bCs/>
          <w:sz w:val="28"/>
          <w:szCs w:val="28"/>
          <w:lang w:eastAsia="en-GB"/>
        </w:rPr>
        <w:t xml:space="preserve">přejezd do starobylého </w:t>
      </w:r>
      <w:r w:rsidRPr="00E320C6">
        <w:rPr>
          <w:rFonts w:ascii="Arial Narrow" w:hAnsi="Arial Narrow" w:cs="Arial"/>
          <w:b/>
          <w:sz w:val="28"/>
          <w:szCs w:val="28"/>
          <w:lang w:eastAsia="en-GB"/>
        </w:rPr>
        <w:t>Risan</w:t>
      </w:r>
      <w:r w:rsidRPr="00E320C6">
        <w:rPr>
          <w:rFonts w:ascii="Arial Narrow" w:hAnsi="Arial Narrow" w:cs="Arial"/>
          <w:bCs/>
          <w:sz w:val="28"/>
          <w:szCs w:val="28"/>
          <w:lang w:eastAsia="en-GB"/>
        </w:rPr>
        <w:t>u (dle dispozic)</w:t>
      </w:r>
      <w:r w:rsidR="00FF614F">
        <w:rPr>
          <w:rFonts w:ascii="Arial Narrow" w:hAnsi="Arial Narrow" w:cs="Arial"/>
          <w:bCs/>
          <w:sz w:val="28"/>
          <w:szCs w:val="28"/>
          <w:lang w:eastAsia="en-GB"/>
        </w:rPr>
        <w:t xml:space="preserve"> nebo návštěva NP Lovčen s návštěvou památníku Petra Niegoša.</w:t>
      </w:r>
      <w:r w:rsidRPr="00E320C6">
        <w:rPr>
          <w:rFonts w:ascii="Arial Narrow" w:hAnsi="Arial Narrow" w:cs="Arial"/>
          <w:bCs/>
          <w:sz w:val="28"/>
          <w:szCs w:val="28"/>
          <w:lang w:eastAsia="en-GB"/>
        </w:rPr>
        <w:t xml:space="preserve"> Návrat na ubytování, volno, nocleh</w:t>
      </w:r>
    </w:p>
    <w:p w:rsidR="00E320C6" w:rsidRPr="00E320C6" w:rsidRDefault="00E320C6" w:rsidP="00E320C6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8"/>
          <w:szCs w:val="28"/>
          <w:lang w:eastAsia="en-GB"/>
        </w:rPr>
      </w:pPr>
      <w:r w:rsidRPr="00E320C6">
        <w:rPr>
          <w:rFonts w:ascii="Arial Narrow" w:hAnsi="Arial Narrow" w:cs="Arial"/>
          <w:b/>
          <w:bCs/>
          <w:sz w:val="28"/>
          <w:szCs w:val="28"/>
          <w:highlight w:val="yellow"/>
          <w:lang w:eastAsia="en-GB"/>
        </w:rPr>
        <w:t>4.den:</w:t>
      </w:r>
      <w:r w:rsidRPr="00E320C6">
        <w:rPr>
          <w:rFonts w:ascii="Arial Narrow" w:hAnsi="Arial Narrow" w:cs="Arial"/>
          <w:b/>
          <w:bCs/>
          <w:sz w:val="28"/>
          <w:szCs w:val="28"/>
          <w:lang w:eastAsia="en-GB"/>
        </w:rPr>
        <w:t xml:space="preserve"> </w:t>
      </w:r>
      <w:r w:rsidRPr="00E320C6">
        <w:rPr>
          <w:rFonts w:ascii="Arial Narrow" w:hAnsi="Arial Narrow" w:cs="Arial"/>
          <w:sz w:val="28"/>
          <w:szCs w:val="28"/>
          <w:lang w:eastAsia="en-GB"/>
        </w:rPr>
        <w:t xml:space="preserve">Celodenní výletke </w:t>
      </w:r>
      <w:r w:rsidRPr="00E320C6">
        <w:rPr>
          <w:rFonts w:ascii="Arial Narrow" w:hAnsi="Arial Narrow" w:cs="Arial"/>
          <w:b/>
          <w:sz w:val="28"/>
          <w:szCs w:val="28"/>
          <w:lang w:eastAsia="en-GB"/>
        </w:rPr>
        <w:t xml:space="preserve">Skadarskému jezeru, </w:t>
      </w:r>
      <w:r w:rsidRPr="00E320C6">
        <w:rPr>
          <w:rFonts w:ascii="Arial Narrow" w:hAnsi="Arial Narrow" w:cs="Arial"/>
          <w:sz w:val="28"/>
          <w:szCs w:val="28"/>
          <w:lang w:eastAsia="en-GB"/>
        </w:rPr>
        <w:t xml:space="preserve">jednomu z největších sladkovodních jezer v Evropě. Návštěva přístavního </w:t>
      </w:r>
      <w:r w:rsidRPr="00E320C6">
        <w:rPr>
          <w:rFonts w:ascii="Arial Narrow" w:hAnsi="Arial Narrow" w:cs="Arial"/>
          <w:b/>
          <w:sz w:val="28"/>
          <w:szCs w:val="28"/>
          <w:lang w:eastAsia="en-GB"/>
        </w:rPr>
        <w:t>Virpazar</w:t>
      </w:r>
      <w:r w:rsidRPr="00E320C6">
        <w:rPr>
          <w:rFonts w:ascii="Arial Narrow" w:hAnsi="Arial Narrow" w:cs="Arial"/>
          <w:sz w:val="28"/>
          <w:szCs w:val="28"/>
          <w:lang w:eastAsia="en-GB"/>
        </w:rPr>
        <w:t xml:space="preserve">u, s výhledem na protější Vranjinu s klášterem sv.Nikoly. Dle zájmu plavba lodí po jezeře, </w:t>
      </w:r>
    </w:p>
    <w:p w:rsidR="00E320C6" w:rsidRPr="00E320C6" w:rsidRDefault="00E320C6" w:rsidP="00E320C6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8"/>
          <w:szCs w:val="28"/>
          <w:lang w:eastAsia="en-GB"/>
        </w:rPr>
      </w:pPr>
      <w:r w:rsidRPr="00E320C6">
        <w:rPr>
          <w:rFonts w:ascii="Arial Narrow" w:hAnsi="Arial Narrow" w:cs="Arial"/>
          <w:sz w:val="28"/>
          <w:szCs w:val="28"/>
          <w:lang w:eastAsia="en-GB"/>
        </w:rPr>
        <w:t xml:space="preserve">Návštěva hlavního města </w:t>
      </w:r>
      <w:r w:rsidRPr="00E320C6">
        <w:rPr>
          <w:rFonts w:ascii="Arial Narrow" w:hAnsi="Arial Narrow" w:cs="Arial"/>
          <w:b/>
          <w:sz w:val="28"/>
          <w:szCs w:val="28"/>
          <w:lang w:eastAsia="en-GB"/>
        </w:rPr>
        <w:t>Podgorice</w:t>
      </w:r>
      <w:r w:rsidRPr="00E320C6">
        <w:rPr>
          <w:rFonts w:ascii="Arial Narrow" w:hAnsi="Arial Narrow" w:cs="Arial"/>
          <w:sz w:val="28"/>
          <w:szCs w:val="28"/>
          <w:lang w:eastAsia="en-GB"/>
        </w:rPr>
        <w:t xml:space="preserve"> s malým historickým jádrem na jižním břehu Ribnice, zastávka u majestátního chrámu Kristova vzkříšení.</w:t>
      </w:r>
      <w:r w:rsidR="00FF614F">
        <w:rPr>
          <w:rFonts w:ascii="Arial Narrow" w:hAnsi="Arial Narrow" w:cs="Arial"/>
          <w:sz w:val="28"/>
          <w:szCs w:val="28"/>
          <w:lang w:eastAsia="en-GB"/>
        </w:rPr>
        <w:t xml:space="preserve"> </w:t>
      </w:r>
      <w:r w:rsidRPr="00E320C6">
        <w:rPr>
          <w:rFonts w:ascii="Arial Narrow" w:hAnsi="Arial Narrow" w:cs="Arial"/>
          <w:sz w:val="28"/>
          <w:szCs w:val="28"/>
          <w:lang w:eastAsia="en-GB"/>
        </w:rPr>
        <w:t xml:space="preserve">Odjezd do horského </w:t>
      </w:r>
      <w:r w:rsidRPr="00E320C6">
        <w:rPr>
          <w:rFonts w:ascii="Arial Narrow" w:hAnsi="Arial Narrow" w:cs="Arial"/>
          <w:b/>
          <w:bCs/>
          <w:sz w:val="28"/>
          <w:szCs w:val="28"/>
          <w:lang w:eastAsia="en-GB"/>
        </w:rPr>
        <w:t>Cetinje,</w:t>
      </w:r>
      <w:r w:rsidRPr="00E320C6">
        <w:rPr>
          <w:rFonts w:ascii="Arial Narrow" w:hAnsi="Arial Narrow" w:cs="Arial"/>
          <w:sz w:val="28"/>
          <w:szCs w:val="28"/>
          <w:lang w:eastAsia="en-GB"/>
        </w:rPr>
        <w:t xml:space="preserve"> historického hlavního města Černé Hory. V podvečer návrat do Kotoru, nocleh</w:t>
      </w:r>
    </w:p>
    <w:p w:rsidR="00E320C6" w:rsidRPr="00E320C6" w:rsidRDefault="00E320C6" w:rsidP="00E320C6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8"/>
          <w:szCs w:val="28"/>
          <w:lang w:eastAsia="en-GB"/>
        </w:rPr>
      </w:pPr>
      <w:r w:rsidRPr="00E320C6">
        <w:rPr>
          <w:rFonts w:ascii="Arial Narrow" w:hAnsi="Arial Narrow" w:cs="Arial"/>
          <w:b/>
          <w:bCs/>
          <w:sz w:val="28"/>
          <w:szCs w:val="28"/>
          <w:highlight w:val="yellow"/>
          <w:lang w:eastAsia="en-GB"/>
        </w:rPr>
        <w:t>5.den:</w:t>
      </w:r>
      <w:r w:rsidRPr="00E320C6">
        <w:rPr>
          <w:rFonts w:ascii="Arial Narrow" w:hAnsi="Arial Narrow" w:cs="Arial"/>
          <w:b/>
          <w:bCs/>
          <w:sz w:val="28"/>
          <w:szCs w:val="28"/>
          <w:lang w:eastAsia="en-GB"/>
        </w:rPr>
        <w:t xml:space="preserve"> </w:t>
      </w:r>
      <w:r w:rsidRPr="00E320C6">
        <w:rPr>
          <w:rFonts w:ascii="Arial Narrow" w:hAnsi="Arial Narrow" w:cs="Arial"/>
          <w:sz w:val="28"/>
          <w:szCs w:val="28"/>
          <w:lang w:eastAsia="en-GB"/>
        </w:rPr>
        <w:t xml:space="preserve">Celodenní výlet.do </w:t>
      </w:r>
      <w:r w:rsidRPr="00E320C6">
        <w:rPr>
          <w:rFonts w:ascii="Arial Narrow" w:hAnsi="Arial Narrow" w:cs="Arial"/>
          <w:b/>
          <w:sz w:val="28"/>
          <w:szCs w:val="28"/>
          <w:lang w:eastAsia="en-GB"/>
        </w:rPr>
        <w:t xml:space="preserve">Albánie. </w:t>
      </w:r>
      <w:r w:rsidRPr="00E320C6">
        <w:rPr>
          <w:rFonts w:ascii="Arial Narrow" w:hAnsi="Arial Narrow" w:cs="Arial"/>
          <w:bCs/>
          <w:sz w:val="28"/>
          <w:szCs w:val="28"/>
          <w:lang w:eastAsia="en-GB"/>
        </w:rPr>
        <w:t>Přejezd kolem Sveti Sten, přes Bar do starobylé</w:t>
      </w:r>
      <w:r w:rsidRPr="00E320C6">
        <w:rPr>
          <w:rFonts w:ascii="Arial Narrow" w:hAnsi="Arial Narrow" w:cs="Arial"/>
          <w:sz w:val="28"/>
          <w:szCs w:val="28"/>
          <w:lang w:eastAsia="en-GB"/>
        </w:rPr>
        <w:t xml:space="preserve"> </w:t>
      </w:r>
      <w:r w:rsidRPr="00E320C6">
        <w:rPr>
          <w:rFonts w:ascii="Arial Narrow" w:hAnsi="Arial Narrow" w:cs="Arial"/>
          <w:b/>
          <w:sz w:val="28"/>
          <w:szCs w:val="28"/>
          <w:lang w:eastAsia="en-GB"/>
        </w:rPr>
        <w:t xml:space="preserve">Škodry (Skadar) </w:t>
      </w:r>
      <w:r w:rsidRPr="00E320C6">
        <w:rPr>
          <w:rFonts w:ascii="Arial Narrow" w:hAnsi="Arial Narrow" w:cs="Arial"/>
          <w:sz w:val="28"/>
          <w:szCs w:val="28"/>
          <w:lang w:eastAsia="en-GB"/>
        </w:rPr>
        <w:t>na albánské straně jezera. Procházka centrem s mešitami, pravoslavnými i katolickými kostely. Benátská pevnost Rozafa nad Skadarským jezerem</w:t>
      </w:r>
      <w:r w:rsidR="00300734">
        <w:rPr>
          <w:rFonts w:ascii="Arial Narrow" w:hAnsi="Arial Narrow" w:cs="Arial"/>
          <w:sz w:val="28"/>
          <w:szCs w:val="28"/>
          <w:lang w:eastAsia="en-GB"/>
        </w:rPr>
        <w:t>.</w:t>
      </w:r>
      <w:r w:rsidRPr="00E320C6">
        <w:rPr>
          <w:rFonts w:ascii="Arial Narrow" w:hAnsi="Arial Narrow" w:cs="Arial"/>
          <w:sz w:val="28"/>
          <w:szCs w:val="28"/>
          <w:lang w:eastAsia="en-GB"/>
        </w:rPr>
        <w:t xml:space="preserve">  Pak odjezd na jih do historického přístavního města </w:t>
      </w:r>
      <w:r w:rsidRPr="00E320C6">
        <w:rPr>
          <w:rFonts w:ascii="Arial Narrow" w:hAnsi="Arial Narrow" w:cs="Arial"/>
          <w:b/>
          <w:bCs/>
          <w:sz w:val="28"/>
          <w:szCs w:val="28"/>
          <w:lang w:eastAsia="en-GB"/>
        </w:rPr>
        <w:t>Drač (Dürres</w:t>
      </w:r>
      <w:r w:rsidRPr="00E320C6">
        <w:rPr>
          <w:rFonts w:ascii="Arial Narrow" w:hAnsi="Arial Narrow" w:cs="Arial"/>
          <w:sz w:val="28"/>
          <w:szCs w:val="28"/>
          <w:lang w:eastAsia="en-GB"/>
        </w:rPr>
        <w:t>). Ani zde nechybí mešity i kostely, v centru je pak i římský amfiteátr, tržiště</w:t>
      </w:r>
      <w:r w:rsidR="00300734">
        <w:rPr>
          <w:rFonts w:ascii="Arial Narrow" w:hAnsi="Arial Narrow" w:cs="Arial"/>
          <w:sz w:val="28"/>
          <w:szCs w:val="28"/>
          <w:lang w:eastAsia="en-GB"/>
        </w:rPr>
        <w:t xml:space="preserve"> a</w:t>
      </w:r>
      <w:r w:rsidRPr="00E320C6">
        <w:rPr>
          <w:rFonts w:ascii="Arial Narrow" w:hAnsi="Arial Narrow" w:cs="Arial"/>
          <w:sz w:val="28"/>
          <w:szCs w:val="28"/>
          <w:lang w:eastAsia="en-GB"/>
        </w:rPr>
        <w:t xml:space="preserve"> archeologické muzeum. Vše blízko hlavního prostranství před palácem kultury. Při cestě zpět průjezd </w:t>
      </w:r>
      <w:r w:rsidRPr="00E320C6">
        <w:rPr>
          <w:rFonts w:ascii="Arial Narrow" w:hAnsi="Arial Narrow" w:cs="Arial"/>
          <w:b/>
          <w:bCs/>
          <w:sz w:val="28"/>
          <w:szCs w:val="28"/>
          <w:lang w:eastAsia="en-GB"/>
        </w:rPr>
        <w:t>Tiranou</w:t>
      </w:r>
      <w:r w:rsidRPr="00E320C6">
        <w:rPr>
          <w:rFonts w:ascii="Arial Narrow" w:hAnsi="Arial Narrow" w:cs="Arial"/>
          <w:sz w:val="28"/>
          <w:szCs w:val="28"/>
          <w:lang w:eastAsia="en-GB"/>
        </w:rPr>
        <w:t xml:space="preserve">, kolem řeky Lany </w:t>
      </w:r>
      <w:r w:rsidR="00300734">
        <w:rPr>
          <w:rFonts w:ascii="Arial Narrow" w:hAnsi="Arial Narrow" w:cs="Arial"/>
          <w:sz w:val="28"/>
          <w:szCs w:val="28"/>
          <w:lang w:eastAsia="en-GB"/>
        </w:rPr>
        <w:t xml:space="preserve"> a prohlídka památníku a rodného domu Envera Hodži. </w:t>
      </w:r>
      <w:r w:rsidRPr="00E320C6">
        <w:rPr>
          <w:rFonts w:ascii="Arial Narrow" w:hAnsi="Arial Narrow" w:cs="Arial"/>
          <w:sz w:val="28"/>
          <w:szCs w:val="28"/>
          <w:lang w:eastAsia="en-GB"/>
        </w:rPr>
        <w:t>Návrat na nocleh</w:t>
      </w:r>
    </w:p>
    <w:p w:rsidR="00E320C6" w:rsidRPr="00E320C6" w:rsidRDefault="00E320C6" w:rsidP="00E320C6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8"/>
          <w:szCs w:val="28"/>
          <w:lang w:eastAsia="en-GB"/>
        </w:rPr>
      </w:pPr>
      <w:r w:rsidRPr="00E320C6">
        <w:rPr>
          <w:rFonts w:ascii="Arial Narrow" w:hAnsi="Arial Narrow" w:cs="Arial"/>
          <w:b/>
          <w:bCs/>
          <w:sz w:val="28"/>
          <w:szCs w:val="28"/>
          <w:highlight w:val="yellow"/>
          <w:lang w:eastAsia="en-GB"/>
        </w:rPr>
        <w:t>6.den:</w:t>
      </w:r>
      <w:r w:rsidRPr="00E320C6">
        <w:rPr>
          <w:rFonts w:ascii="Arial Narrow" w:hAnsi="Arial Narrow" w:cs="Arial"/>
          <w:b/>
          <w:bCs/>
          <w:sz w:val="28"/>
          <w:szCs w:val="28"/>
          <w:lang w:eastAsia="en-GB"/>
        </w:rPr>
        <w:t xml:space="preserve"> </w:t>
      </w:r>
      <w:r w:rsidRPr="00E320C6">
        <w:rPr>
          <w:rFonts w:ascii="Arial Narrow" w:hAnsi="Arial Narrow" w:cs="Arial"/>
          <w:sz w:val="28"/>
          <w:szCs w:val="28"/>
          <w:lang w:eastAsia="en-GB"/>
        </w:rPr>
        <w:t xml:space="preserve"> dopoledne odjezd, přes Herceg Novi, do Chorvatska, kolem Dubrovniku, přes </w:t>
      </w:r>
      <w:r w:rsidRPr="00E320C6">
        <w:rPr>
          <w:rFonts w:ascii="Arial Narrow" w:hAnsi="Arial Narrow" w:cs="Arial"/>
          <w:b/>
          <w:bCs/>
          <w:sz w:val="28"/>
          <w:szCs w:val="28"/>
          <w:lang w:eastAsia="en-GB"/>
        </w:rPr>
        <w:t>Ston</w:t>
      </w:r>
      <w:r w:rsidRPr="00E320C6">
        <w:rPr>
          <w:rFonts w:ascii="Arial Narrow" w:hAnsi="Arial Narrow" w:cs="Arial"/>
          <w:sz w:val="28"/>
          <w:szCs w:val="28"/>
          <w:lang w:eastAsia="en-GB"/>
        </w:rPr>
        <w:t xml:space="preserve"> (pevnosti, hradby a saliny),</w:t>
      </w:r>
      <w:r w:rsidR="00300734">
        <w:rPr>
          <w:rFonts w:ascii="Arial Narrow" w:hAnsi="Arial Narrow" w:cs="Arial"/>
          <w:sz w:val="28"/>
          <w:szCs w:val="28"/>
          <w:lang w:eastAsia="en-GB"/>
        </w:rPr>
        <w:t>po</w:t>
      </w:r>
      <w:r w:rsidRPr="00E320C6">
        <w:rPr>
          <w:rFonts w:ascii="Arial Narrow" w:hAnsi="Arial Narrow" w:cs="Arial"/>
          <w:sz w:val="28"/>
          <w:szCs w:val="28"/>
          <w:lang w:eastAsia="en-GB"/>
        </w:rPr>
        <w:t xml:space="preserve"> novém mostě na Pelješac, úrodnou </w:t>
      </w:r>
      <w:r w:rsidRPr="00E320C6">
        <w:rPr>
          <w:rFonts w:ascii="Arial Narrow" w:hAnsi="Arial Narrow" w:cs="Arial"/>
          <w:b/>
          <w:bCs/>
          <w:sz w:val="28"/>
          <w:szCs w:val="28"/>
          <w:lang w:eastAsia="en-GB"/>
        </w:rPr>
        <w:t>deltu Neretvy</w:t>
      </w:r>
      <w:r w:rsidRPr="00E320C6">
        <w:rPr>
          <w:rFonts w:ascii="Arial Narrow" w:hAnsi="Arial Narrow" w:cs="Arial"/>
          <w:sz w:val="28"/>
          <w:szCs w:val="28"/>
          <w:lang w:eastAsia="en-GB"/>
        </w:rPr>
        <w:t>. Vjezd do Bosny a Hercegoviny</w:t>
      </w:r>
      <w:r w:rsidR="00300734">
        <w:rPr>
          <w:rFonts w:ascii="Arial Narrow" w:hAnsi="Arial Narrow" w:cs="Arial"/>
          <w:sz w:val="28"/>
          <w:szCs w:val="28"/>
          <w:lang w:eastAsia="en-GB"/>
        </w:rPr>
        <w:t xml:space="preserve"> k </w:t>
      </w:r>
      <w:r w:rsidRPr="00E320C6">
        <w:rPr>
          <w:rFonts w:ascii="Arial Narrow" w:hAnsi="Arial Narrow" w:cs="Arial"/>
          <w:sz w:val="28"/>
          <w:szCs w:val="28"/>
          <w:lang w:eastAsia="en-GB"/>
        </w:rPr>
        <w:t>vodopád</w:t>
      </w:r>
      <w:r w:rsidR="00300734">
        <w:rPr>
          <w:rFonts w:ascii="Arial Narrow" w:hAnsi="Arial Narrow" w:cs="Arial"/>
          <w:sz w:val="28"/>
          <w:szCs w:val="28"/>
          <w:lang w:eastAsia="en-GB"/>
        </w:rPr>
        <w:t xml:space="preserve">ům </w:t>
      </w:r>
      <w:r w:rsidRPr="00E320C6">
        <w:rPr>
          <w:rFonts w:ascii="Arial Narrow" w:hAnsi="Arial Narrow" w:cs="Arial"/>
          <w:sz w:val="28"/>
          <w:szCs w:val="28"/>
          <w:lang w:eastAsia="en-GB"/>
        </w:rPr>
        <w:t xml:space="preserve"> </w:t>
      </w:r>
      <w:r w:rsidRPr="00E320C6">
        <w:rPr>
          <w:rFonts w:ascii="Arial Narrow" w:hAnsi="Arial Narrow" w:cs="Arial"/>
          <w:b/>
          <w:bCs/>
          <w:sz w:val="28"/>
          <w:szCs w:val="28"/>
          <w:lang w:eastAsia="en-GB"/>
        </w:rPr>
        <w:t>Kravica</w:t>
      </w:r>
      <w:r w:rsidRPr="00E320C6">
        <w:rPr>
          <w:rFonts w:ascii="Arial Narrow" w:hAnsi="Arial Narrow" w:cs="Arial"/>
          <w:sz w:val="28"/>
          <w:szCs w:val="28"/>
          <w:lang w:eastAsia="en-GB"/>
        </w:rPr>
        <w:t xml:space="preserve"> (pauza) </w:t>
      </w:r>
      <w:r w:rsidR="00B3701F">
        <w:rPr>
          <w:rFonts w:ascii="Arial Narrow" w:hAnsi="Arial Narrow" w:cs="Arial"/>
          <w:sz w:val="28"/>
          <w:szCs w:val="28"/>
          <w:lang w:eastAsia="en-GB"/>
        </w:rPr>
        <w:t xml:space="preserve"> a dále </w:t>
      </w:r>
      <w:r w:rsidRPr="00E320C6">
        <w:rPr>
          <w:rFonts w:ascii="Arial Narrow" w:hAnsi="Arial Narrow" w:cs="Arial"/>
          <w:sz w:val="28"/>
          <w:szCs w:val="28"/>
          <w:lang w:eastAsia="en-GB"/>
        </w:rPr>
        <w:t>do Mostaru. Ubytování, nocleh</w:t>
      </w:r>
    </w:p>
    <w:p w:rsidR="00B3701F" w:rsidRDefault="00E320C6" w:rsidP="00E320C6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Cs/>
          <w:sz w:val="28"/>
          <w:szCs w:val="28"/>
          <w:lang w:eastAsia="en-GB"/>
        </w:rPr>
      </w:pPr>
      <w:r w:rsidRPr="00E320C6">
        <w:rPr>
          <w:rFonts w:ascii="Arial Narrow" w:hAnsi="Arial Narrow" w:cs="Arial"/>
          <w:b/>
          <w:bCs/>
          <w:sz w:val="28"/>
          <w:szCs w:val="28"/>
          <w:highlight w:val="yellow"/>
          <w:lang w:eastAsia="en-GB"/>
        </w:rPr>
        <w:t>7.den:</w:t>
      </w:r>
      <w:r w:rsidRPr="00E320C6">
        <w:rPr>
          <w:rFonts w:ascii="Arial Narrow" w:hAnsi="Arial Narrow" w:cs="Arial"/>
          <w:b/>
          <w:bCs/>
          <w:sz w:val="28"/>
          <w:szCs w:val="28"/>
          <w:lang w:eastAsia="en-GB"/>
        </w:rPr>
        <w:t xml:space="preserve"> </w:t>
      </w:r>
      <w:r w:rsidRPr="00E320C6">
        <w:rPr>
          <w:rFonts w:ascii="Arial Narrow" w:hAnsi="Arial Narrow" w:cs="Arial"/>
          <w:bCs/>
          <w:sz w:val="28"/>
          <w:szCs w:val="28"/>
          <w:lang w:eastAsia="en-GB"/>
        </w:rPr>
        <w:t xml:space="preserve"> dopoledne prohlídka historického </w:t>
      </w:r>
      <w:r w:rsidRPr="00E320C6">
        <w:rPr>
          <w:rFonts w:ascii="Arial Narrow" w:hAnsi="Arial Narrow" w:cs="Arial"/>
          <w:b/>
          <w:sz w:val="28"/>
          <w:szCs w:val="28"/>
          <w:lang w:eastAsia="en-GB"/>
        </w:rPr>
        <w:t>Mostar</w:t>
      </w:r>
      <w:r w:rsidRPr="00E320C6">
        <w:rPr>
          <w:rFonts w:ascii="Arial Narrow" w:hAnsi="Arial Narrow" w:cs="Arial"/>
          <w:bCs/>
          <w:sz w:val="28"/>
          <w:szCs w:val="28"/>
          <w:lang w:eastAsia="en-GB"/>
        </w:rPr>
        <w:t xml:space="preserve">u, pak  odjezd do </w:t>
      </w:r>
      <w:r w:rsidRPr="00E320C6">
        <w:rPr>
          <w:rFonts w:ascii="Arial Narrow" w:hAnsi="Arial Narrow" w:cs="Arial"/>
          <w:b/>
          <w:sz w:val="28"/>
          <w:szCs w:val="28"/>
          <w:lang w:eastAsia="en-GB"/>
        </w:rPr>
        <w:t xml:space="preserve">Sarajeva. Cestou </w:t>
      </w:r>
      <w:r w:rsidRPr="00E320C6">
        <w:rPr>
          <w:rFonts w:ascii="Arial Narrow" w:hAnsi="Arial Narrow" w:cs="Arial"/>
          <w:bCs/>
          <w:sz w:val="28"/>
          <w:szCs w:val="28"/>
          <w:lang w:eastAsia="en-GB"/>
        </w:rPr>
        <w:t xml:space="preserve"> se za</w:t>
      </w:r>
      <w:r w:rsidR="00B3701F">
        <w:rPr>
          <w:rFonts w:ascii="Arial Narrow" w:hAnsi="Arial Narrow" w:cs="Arial"/>
          <w:bCs/>
          <w:sz w:val="28"/>
          <w:szCs w:val="28"/>
          <w:lang w:eastAsia="en-GB"/>
        </w:rPr>
        <w:t>stavíme</w:t>
      </w:r>
      <w:r w:rsidRPr="00E320C6">
        <w:rPr>
          <w:rFonts w:ascii="Arial Narrow" w:hAnsi="Arial Narrow" w:cs="Arial"/>
          <w:bCs/>
          <w:sz w:val="28"/>
          <w:szCs w:val="28"/>
          <w:lang w:eastAsia="en-GB"/>
        </w:rPr>
        <w:t xml:space="preserve"> do tzv.bosenského „Údolí pyramid“</w:t>
      </w:r>
      <w:r w:rsidR="00B3701F">
        <w:rPr>
          <w:rFonts w:ascii="Arial Narrow" w:hAnsi="Arial Narrow" w:cs="Arial"/>
          <w:bCs/>
          <w:sz w:val="28"/>
          <w:szCs w:val="28"/>
          <w:lang w:eastAsia="en-GB"/>
        </w:rPr>
        <w:t xml:space="preserve"> (město</w:t>
      </w:r>
      <w:r w:rsidRPr="00E320C6">
        <w:rPr>
          <w:rFonts w:ascii="Arial Narrow" w:hAnsi="Arial Narrow" w:cs="Arial"/>
          <w:bCs/>
          <w:sz w:val="28"/>
          <w:szCs w:val="28"/>
          <w:lang w:eastAsia="en-GB"/>
        </w:rPr>
        <w:t xml:space="preserve"> Visoko). V podvečer a večer </w:t>
      </w:r>
      <w:r w:rsidRPr="00E320C6">
        <w:rPr>
          <w:rFonts w:ascii="Arial Narrow" w:hAnsi="Arial Narrow" w:cs="Arial"/>
          <w:b/>
          <w:sz w:val="28"/>
          <w:szCs w:val="28"/>
          <w:lang w:eastAsia="en-GB"/>
        </w:rPr>
        <w:t xml:space="preserve">Sarajevo </w:t>
      </w:r>
      <w:r w:rsidRPr="00E320C6">
        <w:rPr>
          <w:rFonts w:ascii="Arial Narrow" w:hAnsi="Arial Narrow" w:cs="Arial"/>
          <w:bCs/>
          <w:sz w:val="28"/>
          <w:szCs w:val="28"/>
          <w:lang w:eastAsia="en-GB"/>
        </w:rPr>
        <w:t xml:space="preserve">(staré centrum, trh, mešity, muzea a nábřeží Miljačky, kde 28.6.1914 byl spáchán atentát na Ferdinanda d´Este. </w:t>
      </w:r>
    </w:p>
    <w:p w:rsidR="00E320C6" w:rsidRPr="00E320C6" w:rsidRDefault="00E320C6" w:rsidP="00E320C6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Cs/>
          <w:sz w:val="28"/>
          <w:szCs w:val="28"/>
          <w:lang w:eastAsia="en-GB"/>
        </w:rPr>
      </w:pPr>
      <w:r w:rsidRPr="00E320C6">
        <w:rPr>
          <w:rFonts w:ascii="Arial Narrow" w:hAnsi="Arial Narrow" w:cs="Arial"/>
          <w:bCs/>
          <w:sz w:val="28"/>
          <w:szCs w:val="28"/>
          <w:lang w:eastAsia="en-GB"/>
        </w:rPr>
        <w:t>Noční přejezd Bosnou</w:t>
      </w:r>
      <w:r w:rsidR="00B3701F">
        <w:rPr>
          <w:rFonts w:ascii="Arial Narrow" w:hAnsi="Arial Narrow" w:cs="Arial"/>
          <w:bCs/>
          <w:sz w:val="28"/>
          <w:szCs w:val="28"/>
          <w:lang w:eastAsia="en-GB"/>
        </w:rPr>
        <w:t xml:space="preserve">, </w:t>
      </w:r>
      <w:r w:rsidRPr="00E320C6">
        <w:rPr>
          <w:rFonts w:ascii="Arial Narrow" w:hAnsi="Arial Narrow" w:cs="Arial"/>
          <w:bCs/>
          <w:sz w:val="28"/>
          <w:szCs w:val="28"/>
          <w:lang w:eastAsia="en-GB"/>
        </w:rPr>
        <w:t>Chorvatskem…. přes Slavonski Brod, Osiek</w:t>
      </w:r>
      <w:r w:rsidR="00B3701F">
        <w:rPr>
          <w:rFonts w:ascii="Arial Narrow" w:hAnsi="Arial Narrow" w:cs="Arial"/>
          <w:bCs/>
          <w:sz w:val="28"/>
          <w:szCs w:val="28"/>
          <w:lang w:eastAsia="en-GB"/>
        </w:rPr>
        <w:t xml:space="preserve"> a dále</w:t>
      </w:r>
      <w:r w:rsidRPr="00E320C6">
        <w:rPr>
          <w:rFonts w:ascii="Arial Narrow" w:hAnsi="Arial Narrow" w:cs="Arial"/>
          <w:bCs/>
          <w:sz w:val="28"/>
          <w:szCs w:val="28"/>
          <w:lang w:eastAsia="en-GB"/>
        </w:rPr>
        <w:t xml:space="preserve">  Maďarskem přes Pětikostelí.</w:t>
      </w:r>
    </w:p>
    <w:p w:rsidR="00E320C6" w:rsidRDefault="00E320C6" w:rsidP="00E320C6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Cs/>
          <w:sz w:val="28"/>
          <w:szCs w:val="28"/>
          <w:lang w:eastAsia="en-GB"/>
        </w:rPr>
      </w:pPr>
      <w:r w:rsidRPr="00E320C6">
        <w:rPr>
          <w:rFonts w:ascii="Arial Narrow" w:hAnsi="Arial Narrow" w:cs="Arial"/>
          <w:b/>
          <w:bCs/>
          <w:sz w:val="28"/>
          <w:szCs w:val="28"/>
          <w:highlight w:val="yellow"/>
          <w:lang w:eastAsia="en-GB"/>
        </w:rPr>
        <w:t>8.den:</w:t>
      </w:r>
      <w:r w:rsidRPr="00E320C6">
        <w:rPr>
          <w:rFonts w:ascii="Arial Narrow" w:hAnsi="Arial Narrow" w:cs="Arial"/>
          <w:b/>
          <w:bCs/>
          <w:sz w:val="28"/>
          <w:szCs w:val="28"/>
          <w:lang w:eastAsia="en-GB"/>
        </w:rPr>
        <w:t xml:space="preserve"> </w:t>
      </w:r>
      <w:r w:rsidRPr="00E320C6">
        <w:rPr>
          <w:rFonts w:ascii="Arial Narrow" w:hAnsi="Arial Narrow" w:cs="Arial"/>
          <w:bCs/>
          <w:sz w:val="28"/>
          <w:szCs w:val="28"/>
          <w:lang w:eastAsia="en-GB"/>
        </w:rPr>
        <w:t xml:space="preserve">ráno příjezd do </w:t>
      </w:r>
      <w:r w:rsidRPr="00E320C6">
        <w:rPr>
          <w:rFonts w:ascii="Arial Narrow" w:hAnsi="Arial Narrow" w:cs="Arial"/>
          <w:b/>
          <w:sz w:val="28"/>
          <w:szCs w:val="28"/>
          <w:lang w:eastAsia="en-GB"/>
        </w:rPr>
        <w:t>Budapešti</w:t>
      </w:r>
      <w:r w:rsidRPr="00E320C6">
        <w:rPr>
          <w:rFonts w:ascii="Arial Narrow" w:hAnsi="Arial Narrow" w:cs="Arial"/>
          <w:bCs/>
          <w:sz w:val="28"/>
          <w:szCs w:val="28"/>
          <w:lang w:eastAsia="en-GB"/>
        </w:rPr>
        <w:t>. Prohlídka Budína s Hradním vrchem, katedrálou, návštěva Pešti,</w:t>
      </w:r>
      <w:r w:rsidR="00B3701F">
        <w:rPr>
          <w:rFonts w:ascii="Arial Narrow" w:hAnsi="Arial Narrow" w:cs="Arial"/>
          <w:bCs/>
          <w:sz w:val="28"/>
          <w:szCs w:val="28"/>
          <w:lang w:eastAsia="en-GB"/>
        </w:rPr>
        <w:t xml:space="preserve"> s možností</w:t>
      </w:r>
      <w:r w:rsidRPr="00E320C6">
        <w:rPr>
          <w:rFonts w:ascii="Arial Narrow" w:hAnsi="Arial Narrow" w:cs="Arial"/>
          <w:bCs/>
          <w:sz w:val="28"/>
          <w:szCs w:val="28"/>
          <w:lang w:eastAsia="en-GB"/>
        </w:rPr>
        <w:t xml:space="preserve"> koupání v</w:t>
      </w:r>
      <w:r w:rsidR="00603E03">
        <w:rPr>
          <w:rFonts w:ascii="Arial Narrow" w:hAnsi="Arial Narrow" w:cs="Arial"/>
          <w:bCs/>
          <w:sz w:val="28"/>
          <w:szCs w:val="28"/>
          <w:lang w:eastAsia="en-GB"/>
        </w:rPr>
        <w:t> </w:t>
      </w:r>
      <w:r w:rsidRPr="00E320C6">
        <w:rPr>
          <w:rFonts w:ascii="Arial Narrow" w:hAnsi="Arial Narrow" w:cs="Arial"/>
          <w:bCs/>
          <w:sz w:val="28"/>
          <w:szCs w:val="28"/>
          <w:lang w:eastAsia="en-GB"/>
        </w:rPr>
        <w:t>termálech</w:t>
      </w:r>
      <w:r w:rsidR="00603E03">
        <w:rPr>
          <w:rFonts w:ascii="Arial Narrow" w:hAnsi="Arial Narrow" w:cs="Arial"/>
          <w:bCs/>
          <w:sz w:val="28"/>
          <w:szCs w:val="28"/>
          <w:lang w:eastAsia="en-GB"/>
        </w:rPr>
        <w:t xml:space="preserve"> Szechenyi</w:t>
      </w:r>
      <w:r w:rsidRPr="00E320C6">
        <w:rPr>
          <w:rFonts w:ascii="Arial Narrow" w:hAnsi="Arial Narrow" w:cs="Arial"/>
          <w:bCs/>
          <w:sz w:val="28"/>
          <w:szCs w:val="28"/>
          <w:lang w:eastAsia="en-GB"/>
        </w:rPr>
        <w:t xml:space="preserve">. V podvečer odjezd, zpáteční cesta domů, návrat </w:t>
      </w:r>
      <w:r w:rsidR="00603E03">
        <w:rPr>
          <w:rFonts w:ascii="Arial Narrow" w:hAnsi="Arial Narrow" w:cs="Arial"/>
          <w:bCs/>
          <w:sz w:val="28"/>
          <w:szCs w:val="28"/>
          <w:lang w:eastAsia="en-GB"/>
        </w:rPr>
        <w:t xml:space="preserve">okolo </w:t>
      </w:r>
      <w:r w:rsidRPr="00E320C6">
        <w:rPr>
          <w:rFonts w:ascii="Arial Narrow" w:hAnsi="Arial Narrow" w:cs="Arial"/>
          <w:bCs/>
          <w:sz w:val="28"/>
          <w:szCs w:val="28"/>
          <w:lang w:eastAsia="en-GB"/>
        </w:rPr>
        <w:t> </w:t>
      </w:r>
      <w:r w:rsidR="00603E03">
        <w:rPr>
          <w:rFonts w:ascii="Arial Narrow" w:hAnsi="Arial Narrow" w:cs="Arial"/>
          <w:bCs/>
          <w:sz w:val="28"/>
          <w:szCs w:val="28"/>
          <w:lang w:eastAsia="en-GB"/>
        </w:rPr>
        <w:t>půl</w:t>
      </w:r>
      <w:r w:rsidRPr="00E320C6">
        <w:rPr>
          <w:rFonts w:ascii="Arial Narrow" w:hAnsi="Arial Narrow" w:cs="Arial"/>
          <w:bCs/>
          <w:sz w:val="28"/>
          <w:szCs w:val="28"/>
          <w:lang w:eastAsia="en-GB"/>
        </w:rPr>
        <w:t>noci</w:t>
      </w:r>
      <w:r w:rsidR="00603E03">
        <w:rPr>
          <w:rFonts w:ascii="Arial Narrow" w:hAnsi="Arial Narrow" w:cs="Arial"/>
          <w:bCs/>
          <w:sz w:val="28"/>
          <w:szCs w:val="28"/>
          <w:lang w:eastAsia="en-GB"/>
        </w:rPr>
        <w:t>.</w:t>
      </w:r>
    </w:p>
    <w:p w:rsidR="00603E03" w:rsidRDefault="00603E03" w:rsidP="00E320C6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Cs/>
          <w:sz w:val="28"/>
          <w:szCs w:val="28"/>
          <w:lang w:eastAsia="en-GB"/>
        </w:rPr>
      </w:pPr>
    </w:p>
    <w:p w:rsidR="00603E03" w:rsidRPr="00603E03" w:rsidRDefault="00603E03" w:rsidP="00E320C6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sz w:val="32"/>
          <w:szCs w:val="32"/>
          <w:lang w:eastAsia="cs-CZ"/>
        </w:rPr>
      </w:pPr>
    </w:p>
    <w:p w:rsidR="008A5C81" w:rsidRDefault="008A5C81" w:rsidP="00E320C6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sz w:val="32"/>
          <w:szCs w:val="32"/>
          <w:lang w:eastAsia="cs-CZ"/>
        </w:rPr>
      </w:pPr>
    </w:p>
    <w:p w:rsidR="00603E03" w:rsidRPr="00603E03" w:rsidRDefault="00603E03" w:rsidP="00E320C6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Times New Roman"/>
          <w:bCs/>
          <w:sz w:val="32"/>
          <w:szCs w:val="32"/>
          <w:lang w:eastAsia="cs-CZ"/>
        </w:rPr>
      </w:pPr>
      <w:r w:rsidRPr="00603E03">
        <w:rPr>
          <w:rFonts w:ascii="Arial Narrow" w:eastAsia="Times New Roman" w:hAnsi="Arial Narrow" w:cs="Times New Roman"/>
          <w:b/>
          <w:bCs/>
          <w:sz w:val="32"/>
          <w:szCs w:val="32"/>
          <w:lang w:eastAsia="cs-CZ"/>
        </w:rPr>
        <w:t>Organizátor akce</w:t>
      </w:r>
      <w:r w:rsidRPr="00603E03">
        <w:rPr>
          <w:rFonts w:ascii="Arial Narrow" w:eastAsia="Times New Roman" w:hAnsi="Arial Narrow" w:cs="Times New Roman"/>
          <w:bCs/>
          <w:sz w:val="32"/>
          <w:szCs w:val="32"/>
          <w:lang w:eastAsia="cs-CZ"/>
        </w:rPr>
        <w:t>: Michálek Petr</w:t>
      </w:r>
    </w:p>
    <w:p w:rsidR="00603E03" w:rsidRPr="00603E03" w:rsidRDefault="00603E03" w:rsidP="00E320C6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Times New Roman"/>
          <w:bCs/>
          <w:sz w:val="32"/>
          <w:szCs w:val="32"/>
          <w:lang w:eastAsia="cs-CZ"/>
        </w:rPr>
      </w:pPr>
      <w:r w:rsidRPr="00603E03">
        <w:rPr>
          <w:rFonts w:ascii="Arial Narrow" w:eastAsia="Times New Roman" w:hAnsi="Arial Narrow" w:cs="Times New Roman"/>
          <w:b/>
          <w:bCs/>
          <w:sz w:val="32"/>
          <w:szCs w:val="32"/>
          <w:lang w:eastAsia="cs-CZ"/>
        </w:rPr>
        <w:t xml:space="preserve">Přihlášky: </w:t>
      </w:r>
      <w:r w:rsidRPr="00603E03">
        <w:rPr>
          <w:rFonts w:ascii="Arial Narrow" w:eastAsia="Times New Roman" w:hAnsi="Arial Narrow" w:cs="Times New Roman"/>
          <w:bCs/>
          <w:sz w:val="32"/>
          <w:szCs w:val="32"/>
          <w:lang w:eastAsia="cs-CZ"/>
        </w:rPr>
        <w:t>během ledna 2024</w:t>
      </w:r>
    </w:p>
    <w:p w:rsidR="00603E03" w:rsidRPr="00603E03" w:rsidRDefault="00603E03" w:rsidP="00E320C6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Times New Roman"/>
          <w:bCs/>
          <w:sz w:val="32"/>
          <w:szCs w:val="32"/>
          <w:lang w:eastAsia="cs-CZ"/>
        </w:rPr>
      </w:pPr>
      <w:r w:rsidRPr="00603E03">
        <w:rPr>
          <w:rFonts w:ascii="Arial Narrow" w:eastAsia="Times New Roman" w:hAnsi="Arial Narrow" w:cs="Times New Roman"/>
          <w:b/>
          <w:bCs/>
          <w:sz w:val="32"/>
          <w:szCs w:val="32"/>
          <w:lang w:eastAsia="cs-CZ"/>
        </w:rPr>
        <w:t xml:space="preserve">Kde: </w:t>
      </w:r>
      <w:r w:rsidRPr="00603E03">
        <w:rPr>
          <w:rFonts w:ascii="Arial Narrow" w:eastAsia="Times New Roman" w:hAnsi="Arial Narrow" w:cs="Times New Roman"/>
          <w:bCs/>
          <w:sz w:val="32"/>
          <w:szCs w:val="32"/>
          <w:lang w:eastAsia="cs-CZ"/>
        </w:rPr>
        <w:t>kabinet zeměpisu</w:t>
      </w:r>
    </w:p>
    <w:p w:rsidR="00E320C6" w:rsidRDefault="00E320C6" w:rsidP="00FA123D">
      <w:pPr>
        <w:autoSpaceDE w:val="0"/>
        <w:autoSpaceDN w:val="0"/>
        <w:adjustRightInd w:val="0"/>
        <w:jc w:val="both"/>
        <w:rPr>
          <w:rFonts w:ascii="Arial Narrow" w:eastAsia="Times New Roman" w:hAnsi="Arial Narrow" w:cs="Times New Roman"/>
          <w:b/>
          <w:bCs/>
          <w:sz w:val="28"/>
          <w:szCs w:val="28"/>
          <w:lang w:eastAsia="cs-CZ"/>
        </w:rPr>
      </w:pPr>
    </w:p>
    <w:p w:rsidR="0069559C" w:rsidRDefault="0069559C" w:rsidP="00FA123D">
      <w:pPr>
        <w:autoSpaceDE w:val="0"/>
        <w:autoSpaceDN w:val="0"/>
        <w:adjustRightInd w:val="0"/>
        <w:jc w:val="both"/>
        <w:rPr>
          <w:rFonts w:ascii="Arial Narrow" w:eastAsia="Times New Roman" w:hAnsi="Arial Narrow" w:cs="Times New Roman"/>
          <w:b/>
          <w:bCs/>
          <w:sz w:val="28"/>
          <w:szCs w:val="28"/>
          <w:lang w:eastAsia="cs-CZ"/>
        </w:rPr>
      </w:pPr>
    </w:p>
    <w:p w:rsidR="0069559C" w:rsidRDefault="0069559C" w:rsidP="00FA123D">
      <w:pPr>
        <w:autoSpaceDE w:val="0"/>
        <w:autoSpaceDN w:val="0"/>
        <w:adjustRightInd w:val="0"/>
        <w:jc w:val="both"/>
        <w:rPr>
          <w:rFonts w:ascii="Arial Narrow" w:eastAsia="Times New Roman" w:hAnsi="Arial Narrow" w:cs="Times New Roman"/>
          <w:b/>
          <w:bCs/>
          <w:sz w:val="28"/>
          <w:szCs w:val="28"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 wp14:anchorId="727E6837" wp14:editId="7670F57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186468" cy="4019550"/>
            <wp:effectExtent l="0" t="0" r="0" b="0"/>
            <wp:wrapSquare wrapText="bothSides"/>
            <wp:docPr id="1" name="Obrázek 1" descr="Kotor: jedno z nejstarších a zároveň i nejlépe zachovalých měst v Černé  Hoře | Magazín Radynacestu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tor: jedno z nejstarších a zároveň i nejlépe zachovalých měst v Černé  Hoře | Magazín Radynacestu.c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468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559C" w:rsidRDefault="0069559C" w:rsidP="00FA123D">
      <w:pPr>
        <w:autoSpaceDE w:val="0"/>
        <w:autoSpaceDN w:val="0"/>
        <w:adjustRightInd w:val="0"/>
        <w:jc w:val="both"/>
        <w:rPr>
          <w:rFonts w:ascii="Arial Narrow" w:eastAsia="Times New Roman" w:hAnsi="Arial Narrow" w:cs="Times New Roman"/>
          <w:b/>
          <w:bCs/>
          <w:sz w:val="28"/>
          <w:szCs w:val="28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35437567" wp14:editId="77FBC648">
            <wp:simplePos x="0" y="0"/>
            <wp:positionH relativeFrom="page">
              <wp:posOffset>466725</wp:posOffset>
            </wp:positionH>
            <wp:positionV relativeFrom="paragraph">
              <wp:posOffset>471170</wp:posOffset>
            </wp:positionV>
            <wp:extent cx="6819900" cy="4105275"/>
            <wp:effectExtent l="0" t="0" r="0" b="9525"/>
            <wp:wrapSquare wrapText="bothSides"/>
            <wp:docPr id="4" name="Obrázek 4" descr="Lovćen Private Tour from Kotor, Budva, Tivat &amp; Podgorica - Tourist Jour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vćen Private Tour from Kotor, Budva, Tivat &amp; Podgorica - Tourist Journe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eastAsia="Times New Roman" w:hAnsi="Arial Narrow" w:cs="Times New Roman"/>
          <w:b/>
          <w:bCs/>
          <w:sz w:val="28"/>
          <w:szCs w:val="28"/>
          <w:lang w:eastAsia="cs-CZ"/>
        </w:rPr>
        <w:t>Kotor</w:t>
      </w:r>
    </w:p>
    <w:p w:rsidR="0069559C" w:rsidRDefault="0069559C" w:rsidP="00FA123D">
      <w:pPr>
        <w:autoSpaceDE w:val="0"/>
        <w:autoSpaceDN w:val="0"/>
        <w:adjustRightInd w:val="0"/>
        <w:jc w:val="both"/>
        <w:rPr>
          <w:rFonts w:ascii="Arial Narrow" w:eastAsia="Times New Roman" w:hAnsi="Arial Narrow" w:cs="Times New Roman"/>
          <w:b/>
          <w:bCs/>
          <w:sz w:val="28"/>
          <w:szCs w:val="28"/>
          <w:lang w:eastAsia="cs-CZ"/>
        </w:rPr>
      </w:pPr>
    </w:p>
    <w:p w:rsidR="0069559C" w:rsidRDefault="0069559C" w:rsidP="0069559C">
      <w:pPr>
        <w:autoSpaceDE w:val="0"/>
        <w:autoSpaceDN w:val="0"/>
        <w:adjustRightInd w:val="0"/>
        <w:jc w:val="both"/>
        <w:rPr>
          <w:rFonts w:ascii="Arial Narrow" w:eastAsia="Times New Roman" w:hAnsi="Arial Narrow" w:cs="Times New Roman"/>
          <w:b/>
          <w:bCs/>
          <w:sz w:val="28"/>
          <w:szCs w:val="28"/>
          <w:lang w:eastAsia="cs-CZ"/>
        </w:rPr>
      </w:pPr>
      <w:r>
        <w:rPr>
          <w:rFonts w:ascii="Arial Narrow" w:eastAsia="Times New Roman" w:hAnsi="Arial Narrow" w:cs="Times New Roman"/>
          <w:b/>
          <w:bCs/>
          <w:sz w:val="28"/>
          <w:szCs w:val="28"/>
          <w:lang w:eastAsia="cs-CZ"/>
        </w:rPr>
        <w:t>Lovčen</w:t>
      </w:r>
    </w:p>
    <w:p w:rsidR="0069559C" w:rsidRPr="0069559C" w:rsidRDefault="0069559C" w:rsidP="0069559C">
      <w:pPr>
        <w:rPr>
          <w:rFonts w:ascii="Arial Narrow" w:eastAsia="Times New Roman" w:hAnsi="Arial Narrow" w:cs="Times New Roman"/>
          <w:sz w:val="28"/>
          <w:szCs w:val="28"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 wp14:anchorId="7DC4A702" wp14:editId="7C47EC76">
            <wp:simplePos x="0" y="0"/>
            <wp:positionH relativeFrom="page">
              <wp:posOffset>271780</wp:posOffset>
            </wp:positionH>
            <wp:positionV relativeFrom="paragraph">
              <wp:posOffset>0</wp:posOffset>
            </wp:positionV>
            <wp:extent cx="7093469" cy="3986530"/>
            <wp:effectExtent l="0" t="0" r="0" b="0"/>
            <wp:wrapSquare wrapText="bothSides"/>
            <wp:docPr id="3" name="Obrázek 3" descr="Vodopád Kravica v Hercegovině, kde si můžeš zaplav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odopád Kravica v Hercegovině, kde si můžeš zaplava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469" cy="39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59C" w:rsidRPr="0069559C" w:rsidRDefault="0069559C" w:rsidP="0069559C">
      <w:pPr>
        <w:rPr>
          <w:rFonts w:ascii="Arial Narrow" w:eastAsia="Times New Roman" w:hAnsi="Arial Narrow" w:cs="Times New Roman"/>
          <w:b/>
          <w:sz w:val="28"/>
          <w:szCs w:val="28"/>
          <w:lang w:eastAsia="cs-CZ"/>
        </w:rPr>
      </w:pPr>
      <w:r w:rsidRPr="0069559C">
        <w:rPr>
          <w:rFonts w:ascii="Arial Narrow" w:eastAsia="Times New Roman" w:hAnsi="Arial Narrow" w:cs="Times New Roman"/>
          <w:b/>
          <w:sz w:val="28"/>
          <w:szCs w:val="28"/>
          <w:lang w:eastAsia="cs-CZ"/>
        </w:rPr>
        <w:t>Kravica</w:t>
      </w:r>
    </w:p>
    <w:p w:rsidR="008A5C81" w:rsidRDefault="0069559C" w:rsidP="0069559C">
      <w:pPr>
        <w:rPr>
          <w:rFonts w:ascii="Arial Narrow" w:eastAsia="Times New Roman" w:hAnsi="Arial Narrow" w:cs="Times New Roman"/>
          <w:sz w:val="28"/>
          <w:szCs w:val="28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638175</wp:posOffset>
            </wp:positionH>
            <wp:positionV relativeFrom="paragraph">
              <wp:posOffset>231140</wp:posOffset>
            </wp:positionV>
            <wp:extent cx="6112510" cy="4074160"/>
            <wp:effectExtent l="0" t="0" r="2540" b="2540"/>
            <wp:wrapSquare wrapText="bothSides"/>
            <wp:docPr id="5" name="Obrázek 5" descr="Mostar, Bosna a Hercegovina | NOVAL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star, Bosna a Hercegovina | NOVALJ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C81" w:rsidRDefault="008A5C81" w:rsidP="008A5C81">
      <w:pPr>
        <w:rPr>
          <w:rFonts w:ascii="Arial Narrow" w:eastAsia="Times New Roman" w:hAnsi="Arial Narrow" w:cs="Times New Roman"/>
          <w:sz w:val="28"/>
          <w:szCs w:val="28"/>
          <w:lang w:eastAsia="cs-CZ"/>
        </w:rPr>
      </w:pPr>
    </w:p>
    <w:p w:rsidR="008A5C81" w:rsidRPr="008A5C81" w:rsidRDefault="003934B5" w:rsidP="008A5C81">
      <w:pPr>
        <w:rPr>
          <w:rFonts w:ascii="Arial Narrow" w:eastAsia="Times New Roman" w:hAnsi="Arial Narrow" w:cs="Times New Roman"/>
          <w:sz w:val="28"/>
          <w:szCs w:val="28"/>
          <w:lang w:eastAsia="cs-CZ"/>
        </w:rPr>
      </w:pPr>
      <w:r>
        <w:rPr>
          <w:rFonts w:ascii="Arial Narrow" w:eastAsia="Times New Roman" w:hAnsi="Arial Narrow" w:cs="Times New Roman"/>
          <w:b/>
          <w:sz w:val="28"/>
          <w:szCs w:val="28"/>
          <w:lang w:eastAsia="cs-CZ"/>
        </w:rPr>
        <w:t>Mostar</w:t>
      </w:r>
    </w:p>
    <w:sectPr w:rsidR="008A5C81" w:rsidRPr="008A5C81" w:rsidSect="0069559C">
      <w:pgSz w:w="11906" w:h="16838"/>
      <w:pgMar w:top="1135" w:right="1133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0E67" w:rsidRDefault="006C0E67" w:rsidP="0069559C">
      <w:pPr>
        <w:spacing w:after="0" w:line="240" w:lineRule="auto"/>
      </w:pPr>
      <w:r>
        <w:separator/>
      </w:r>
    </w:p>
  </w:endnote>
  <w:endnote w:type="continuationSeparator" w:id="0">
    <w:p w:rsidR="006C0E67" w:rsidRDefault="006C0E67" w:rsidP="006955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0E67" w:rsidRDefault="006C0E67" w:rsidP="0069559C">
      <w:pPr>
        <w:spacing w:after="0" w:line="240" w:lineRule="auto"/>
      </w:pPr>
      <w:r>
        <w:separator/>
      </w:r>
    </w:p>
  </w:footnote>
  <w:footnote w:type="continuationSeparator" w:id="0">
    <w:p w:rsidR="006C0E67" w:rsidRDefault="006C0E67" w:rsidP="006955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3C4"/>
    <w:rsid w:val="00024345"/>
    <w:rsid w:val="000B0F7F"/>
    <w:rsid w:val="00276637"/>
    <w:rsid w:val="002B324E"/>
    <w:rsid w:val="002C6C34"/>
    <w:rsid w:val="002E5E70"/>
    <w:rsid w:val="00300734"/>
    <w:rsid w:val="003934B5"/>
    <w:rsid w:val="003C2DE7"/>
    <w:rsid w:val="004E3CFC"/>
    <w:rsid w:val="00603E03"/>
    <w:rsid w:val="0069559C"/>
    <w:rsid w:val="006C0E67"/>
    <w:rsid w:val="007C299B"/>
    <w:rsid w:val="008A5C81"/>
    <w:rsid w:val="008F1993"/>
    <w:rsid w:val="00A340C9"/>
    <w:rsid w:val="00A713FC"/>
    <w:rsid w:val="00AC324F"/>
    <w:rsid w:val="00B3701F"/>
    <w:rsid w:val="00B373C4"/>
    <w:rsid w:val="00BC1A62"/>
    <w:rsid w:val="00CC6C19"/>
    <w:rsid w:val="00CD7B3D"/>
    <w:rsid w:val="00DE7324"/>
    <w:rsid w:val="00DF5909"/>
    <w:rsid w:val="00E320C6"/>
    <w:rsid w:val="00F64840"/>
    <w:rsid w:val="00F96BA6"/>
    <w:rsid w:val="00FA123D"/>
    <w:rsid w:val="00FF6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7BFFB"/>
  <w15:chartTrackingRefBased/>
  <w15:docId w15:val="{FCC6C2FC-12C4-46C2-B59A-5492A7D1A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Podnadpis">
    <w:name w:val="Subtitle"/>
    <w:basedOn w:val="Normln"/>
    <w:link w:val="PodnadpisChar"/>
    <w:qFormat/>
    <w:rsid w:val="002E5E70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PodnadpisChar">
    <w:name w:val="Podnadpis Char"/>
    <w:basedOn w:val="Standardnpsmoodstavce"/>
    <w:link w:val="Podnadpis"/>
    <w:rsid w:val="002E5E70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Hypertextovodkaz">
    <w:name w:val="Hyperlink"/>
    <w:uiPriority w:val="99"/>
    <w:unhideWhenUsed/>
    <w:rsid w:val="00FA123D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6955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9559C"/>
  </w:style>
  <w:style w:type="paragraph" w:styleId="Zpat">
    <w:name w:val="footer"/>
    <w:basedOn w:val="Normln"/>
    <w:link w:val="ZpatChar"/>
    <w:uiPriority w:val="99"/>
    <w:unhideWhenUsed/>
    <w:rsid w:val="006955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955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41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info@wisnar.cz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wisnar.cz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729</Words>
  <Characters>4305</Characters>
  <Application>Microsoft Office Word</Application>
  <DocSecurity>0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Michálek Petr</dc:creator>
  <cp:keywords/>
  <dc:description/>
  <cp:lastModifiedBy>Michálek Petr</cp:lastModifiedBy>
  <cp:revision>10</cp:revision>
  <dcterms:created xsi:type="dcterms:W3CDTF">2023-12-11T17:09:00Z</dcterms:created>
  <dcterms:modified xsi:type="dcterms:W3CDTF">2023-12-12T08:33:00Z</dcterms:modified>
</cp:coreProperties>
</file>