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B78A3C2" w14:textId="5E1D101B" w:rsidR="00B74DC2" w:rsidRPr="005123FA" w:rsidRDefault="00B74DC2" w:rsidP="00B74DC2">
      <w:r>
        <w:rPr>
          <w:noProof/>
        </w:rPr>
        <w:drawing>
          <wp:anchor distT="0" distB="0" distL="114300" distR="114300" simplePos="0" relativeHeight="251659264" behindDoc="1" locked="0" layoutInCell="1" allowOverlap="1" wp14:anchorId="0C78A5AD" wp14:editId="64C5BD95">
            <wp:simplePos x="0" y="0"/>
            <wp:positionH relativeFrom="margin">
              <wp:align>left</wp:align>
            </wp:positionH>
            <wp:positionV relativeFrom="paragraph">
              <wp:posOffset>0</wp:posOffset>
            </wp:positionV>
            <wp:extent cx="571500" cy="721995"/>
            <wp:effectExtent l="0" t="0" r="0" b="1905"/>
            <wp:wrapTight wrapText="bothSides">
              <wp:wrapPolygon edited="0">
                <wp:start x="0" y="0"/>
                <wp:lineTo x="0" y="21087"/>
                <wp:lineTo x="20880" y="21087"/>
                <wp:lineTo x="20880" y="0"/>
                <wp:lineTo x="0" y="0"/>
              </wp:wrapPolygon>
            </wp:wrapTight>
            <wp:docPr id="763215309" name="Obrázek 1" descr="C:\Users\nogolova\Desktop\Škola 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4" descr="C:\Users\nogolova\Desktop\Škola logo.jpg"/>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571500" cy="721995"/>
                    </a:xfrm>
                    <a:prstGeom prst="rect">
                      <a:avLst/>
                    </a:prstGeom>
                    <a:noFill/>
                    <a:ln>
                      <a:noFill/>
                    </a:ln>
                  </pic:spPr>
                </pic:pic>
              </a:graphicData>
            </a:graphic>
            <wp14:sizeRelH relativeFrom="page">
              <wp14:pctWidth>0</wp14:pctWidth>
            </wp14:sizeRelH>
            <wp14:sizeRelV relativeFrom="page">
              <wp14:pctHeight>0</wp14:pctHeight>
            </wp14:sizeRelV>
          </wp:anchor>
        </w:drawing>
      </w:r>
      <w:r w:rsidRPr="005123FA">
        <w:t>G</w:t>
      </w:r>
      <w:r>
        <w:t>YMNÁZIUM</w:t>
      </w:r>
      <w:r w:rsidRPr="005123FA">
        <w:t xml:space="preserve">, </w:t>
      </w:r>
    </w:p>
    <w:p w14:paraId="2E2F0F03" w14:textId="77777777" w:rsidR="00B74DC2" w:rsidRPr="005123FA" w:rsidRDefault="00B74DC2" w:rsidP="00B74DC2">
      <w:r w:rsidRPr="005123FA">
        <w:t>Havířov – Podlesí, příspěvková organizace</w:t>
      </w:r>
    </w:p>
    <w:p w14:paraId="5E5FAF25" w14:textId="77777777" w:rsidR="00B74DC2" w:rsidRDefault="00B74DC2" w:rsidP="00B74DC2"/>
    <w:p w14:paraId="17CEFC1B" w14:textId="5686BAE7" w:rsidR="00B74DC2" w:rsidRPr="00D747E9" w:rsidRDefault="00B74DC2" w:rsidP="00B74DC2">
      <w:r w:rsidRPr="00D747E9">
        <w:t xml:space="preserve">Interní směrnice č. </w:t>
      </w:r>
      <w:r w:rsidR="00E25E3D">
        <w:t>7/2026</w:t>
      </w:r>
    </w:p>
    <w:p w14:paraId="79992A28" w14:textId="621E568C" w:rsidR="006905DE" w:rsidRDefault="00B74DC2" w:rsidP="00B74DC2">
      <w:pPr>
        <w:pStyle w:val="Nadpis1"/>
        <w:numPr>
          <w:ilvl w:val="0"/>
          <w:numId w:val="0"/>
        </w:numPr>
      </w:pPr>
      <w:bookmarkStart w:id="0" w:name="_GoBack"/>
      <w:r w:rsidRPr="00D95F0F">
        <w:t>ŠKOLNÍ ŘÁD</w:t>
      </w:r>
    </w:p>
    <w:bookmarkEnd w:id="0"/>
    <w:p w14:paraId="03E3E342" w14:textId="77777777" w:rsidR="00A90833" w:rsidRDefault="00A90833" w:rsidP="00B74DC2">
      <w:pPr>
        <w:pStyle w:val="Nadpis1"/>
        <w:numPr>
          <w:ilvl w:val="0"/>
          <w:numId w:val="0"/>
        </w:numPr>
      </w:pPr>
    </w:p>
    <w:p w14:paraId="3D477200" w14:textId="0DBF6525" w:rsidR="00D95F0F" w:rsidRPr="00B74DC2" w:rsidRDefault="00D95F0F" w:rsidP="00752BA1">
      <w:pPr>
        <w:pStyle w:val="Nadpis3"/>
        <w:numPr>
          <w:ilvl w:val="0"/>
          <w:numId w:val="0"/>
        </w:numPr>
        <w:ind w:left="720"/>
      </w:pPr>
      <w:r w:rsidRPr="00B74DC2">
        <w:t>PREAMBULE</w:t>
      </w:r>
    </w:p>
    <w:p w14:paraId="78ED34DA" w14:textId="77777777" w:rsidR="00D95F0F" w:rsidRPr="00A90833" w:rsidRDefault="00D95F0F" w:rsidP="00A90833">
      <w:pPr>
        <w:pStyle w:val="Zkladntext3"/>
      </w:pPr>
      <w:r w:rsidRPr="00A90833">
        <w:t>Gymnázium Havířov – Podlesí poskytuje všeobecné vzdělávání v souladu se školním vzdělávacím programem „Z Havířova do Evropy". Škola připravuje žáky na studium na vysokých školách a na aktivní uplatnění v občanském a profesním životě.</w:t>
      </w:r>
    </w:p>
    <w:p w14:paraId="3F117AA5" w14:textId="77777777" w:rsidR="00D95F0F" w:rsidRPr="00A90833" w:rsidRDefault="00D95F0F" w:rsidP="00752BA1">
      <w:pPr>
        <w:pStyle w:val="Zkladntext2"/>
        <w:rPr>
          <w:sz w:val="22"/>
          <w:szCs w:val="22"/>
        </w:rPr>
      </w:pPr>
      <w:r w:rsidRPr="00A90833">
        <w:rPr>
          <w:sz w:val="22"/>
          <w:szCs w:val="22"/>
        </w:rPr>
        <w:t>Škola je založena na hodnotách slušnosti, samostatnosti, pracovitosti a odpovědnosti. Vzdělávání chápe jako proces, na jehož výsledcích nesou žáci podíl odpovědnosti. Součástí vzdělávání je rovněž rozvoj kritického myšlení, schopnosti spolupráce a otevřenosti vůči různým oborům, kulturám a perspektivám.</w:t>
      </w:r>
    </w:p>
    <w:p w14:paraId="1C9AD1B4" w14:textId="77777777" w:rsidR="00D95F0F" w:rsidRPr="00A90833" w:rsidRDefault="00D95F0F" w:rsidP="00B74DC2">
      <w:pPr>
        <w:rPr>
          <w:i/>
          <w:iCs/>
          <w:sz w:val="22"/>
          <w:szCs w:val="22"/>
        </w:rPr>
      </w:pPr>
      <w:r w:rsidRPr="00A90833">
        <w:rPr>
          <w:i/>
          <w:iCs/>
          <w:sz w:val="22"/>
          <w:szCs w:val="22"/>
        </w:rPr>
        <w:t>Škola vytváří bezpečné, přátelské a podnětné prostředí. Pečuje o dobré klima a duševní pohodu všech účastníků vzdělávání. Podporuje zapojení žáků do života školy prostřednictvím samosprávných orgánů, projektů a mezinárodní spolupráce.</w:t>
      </w:r>
    </w:p>
    <w:p w14:paraId="7A6B9DFC" w14:textId="77777777" w:rsidR="00D95F0F" w:rsidRPr="00A90833" w:rsidRDefault="00D95F0F" w:rsidP="00B74DC2">
      <w:pPr>
        <w:rPr>
          <w:i/>
          <w:iCs/>
          <w:sz w:val="22"/>
          <w:szCs w:val="22"/>
        </w:rPr>
      </w:pPr>
      <w:r w:rsidRPr="00A90833">
        <w:rPr>
          <w:i/>
          <w:iCs/>
          <w:sz w:val="22"/>
          <w:szCs w:val="22"/>
        </w:rPr>
        <w:t>Školní řád stanovuje pravidla vzájemného soužití a podmínky vzdělávání závazné pro žáky, zákonné zástupce a zaměstnance školy.</w:t>
      </w:r>
    </w:p>
    <w:p w14:paraId="2F74C46A" w14:textId="77777777" w:rsidR="00B74DC2" w:rsidRPr="00B74DC2" w:rsidRDefault="00B74DC2" w:rsidP="00B74DC2"/>
    <w:p w14:paraId="3C211F96" w14:textId="64097A08" w:rsidR="00D95F0F" w:rsidRPr="00E27B00" w:rsidRDefault="00D95F0F" w:rsidP="00B74DC2">
      <w:pPr>
        <w:pStyle w:val="Nadpis1"/>
      </w:pPr>
      <w:r w:rsidRPr="00E27B00">
        <w:t>ZÁKLADNÍ USTANOVENÍ</w:t>
      </w:r>
    </w:p>
    <w:p w14:paraId="5DC58ECA" w14:textId="77777777" w:rsidR="00D95F0F" w:rsidRPr="00FC7230" w:rsidRDefault="00D95F0F" w:rsidP="00FC7230">
      <w:pPr>
        <w:pStyle w:val="Nadpis2"/>
      </w:pPr>
      <w:r w:rsidRPr="00FC7230">
        <w:t>Identifikace školy a právní základ</w:t>
      </w:r>
    </w:p>
    <w:p w14:paraId="7F03B84A" w14:textId="77777777" w:rsidR="00D95F0F" w:rsidRDefault="00D95F0F" w:rsidP="00B74DC2">
      <w:r w:rsidRPr="00D95F0F">
        <w:t>Tento školní řád vydává ředitelka Gymnázia, Havířov – Podlesí, příspěvkové organizace (dále jen „škola") v souladu s § 30 odst. 1 a 2 zákona č. 561/2004 Sb., o předškolním, základním, středním, vyšším odborném a jiném vzdělávání (dále jen „školský zákon"), ve znění pozdějších předpisů, zejména ve znění zákona č. 267/2025 Sb. Školní řád byl projednán pedagogickou radou a schválen školskou radou.</w:t>
      </w:r>
    </w:p>
    <w:p w14:paraId="4856E138" w14:textId="77777777" w:rsidR="00D95F0F" w:rsidRDefault="00D95F0F" w:rsidP="00B74DC2">
      <w:r w:rsidRPr="00D95F0F">
        <w:t>Školní řád je závazný pro všechny žáky školy, zákonné zástupce nezletilých žák</w:t>
      </w:r>
      <w:r>
        <w:t>ů školy</w:t>
      </w:r>
      <w:r w:rsidRPr="00D95F0F">
        <w:t> a zaměstnance školy. Žáci a zaměstnanci jsou po</w:t>
      </w:r>
      <w:r>
        <w:t>vinni školní řád dodržovat, zákonní zástupci nezletilých žáků jsou povinni se s jeho obsahem seznámit.</w:t>
      </w:r>
    </w:p>
    <w:p w14:paraId="69EE1940" w14:textId="0683F5CF" w:rsidR="00D95F0F" w:rsidRDefault="00D95F0F" w:rsidP="00B74DC2">
      <w:r w:rsidRPr="00D95F0F">
        <w:t>Žác</w:t>
      </w:r>
      <w:r>
        <w:t>i js</w:t>
      </w:r>
      <w:r w:rsidRPr="00D95F0F">
        <w:t xml:space="preserve">ou se školním řádem prokazatelně seznámeni při zahájení každého školního roku; noví žáci při nástupu do školy. </w:t>
      </w:r>
    </w:p>
    <w:p w14:paraId="65FEA883" w14:textId="77777777" w:rsidR="00D95F0F" w:rsidRPr="00D95F0F" w:rsidRDefault="00D95F0F" w:rsidP="00FC7230">
      <w:pPr>
        <w:pStyle w:val="Nadpis2"/>
      </w:pPr>
      <w:r w:rsidRPr="00D95F0F">
        <w:t>Vymezení pojmů</w:t>
      </w:r>
    </w:p>
    <w:p w14:paraId="759396E8" w14:textId="77777777" w:rsidR="00D95F0F" w:rsidRPr="00A90833" w:rsidRDefault="00D95F0F" w:rsidP="00A90833">
      <w:pPr>
        <w:rPr>
          <w:sz w:val="22"/>
          <w:szCs w:val="22"/>
        </w:rPr>
      </w:pPr>
      <w:r w:rsidRPr="00A90833">
        <w:rPr>
          <w:sz w:val="22"/>
          <w:szCs w:val="22"/>
        </w:rPr>
        <w:t>Pro účely tohoto školního řádu se rozumí:</w:t>
      </w:r>
    </w:p>
    <w:p w14:paraId="3A114302" w14:textId="50D8FA4D" w:rsidR="00D95F0F" w:rsidRPr="00A90833" w:rsidRDefault="00D95F0F" w:rsidP="00A90833">
      <w:pPr>
        <w:rPr>
          <w:sz w:val="22"/>
          <w:szCs w:val="22"/>
        </w:rPr>
      </w:pPr>
      <w:r w:rsidRPr="00A90833">
        <w:rPr>
          <w:b/>
          <w:bCs/>
          <w:sz w:val="22"/>
          <w:szCs w:val="22"/>
        </w:rPr>
        <w:t>nižším gymnáziem</w:t>
      </w:r>
      <w:r w:rsidRPr="00A90833">
        <w:rPr>
          <w:sz w:val="22"/>
          <w:szCs w:val="22"/>
        </w:rPr>
        <w:t> prima až kvarta (ročníky 1.</w:t>
      </w:r>
      <w:r w:rsidR="00D95725">
        <w:rPr>
          <w:sz w:val="22"/>
          <w:szCs w:val="22"/>
        </w:rPr>
        <w:t xml:space="preserve"> </w:t>
      </w:r>
      <w:r w:rsidRPr="00A90833">
        <w:rPr>
          <w:sz w:val="22"/>
          <w:szCs w:val="22"/>
        </w:rPr>
        <w:t>–</w:t>
      </w:r>
      <w:r w:rsidR="00D95725">
        <w:rPr>
          <w:sz w:val="22"/>
          <w:szCs w:val="22"/>
        </w:rPr>
        <w:t xml:space="preserve"> </w:t>
      </w:r>
      <w:r w:rsidRPr="00A90833">
        <w:rPr>
          <w:sz w:val="22"/>
          <w:szCs w:val="22"/>
        </w:rPr>
        <w:t>4. osmiletého vzdělávacího programu);</w:t>
      </w:r>
    </w:p>
    <w:p w14:paraId="43447FF7" w14:textId="0E9B84D6" w:rsidR="00D95F0F" w:rsidRPr="00A90833" w:rsidRDefault="00D95F0F" w:rsidP="00A90833">
      <w:pPr>
        <w:rPr>
          <w:sz w:val="22"/>
          <w:szCs w:val="22"/>
        </w:rPr>
      </w:pPr>
      <w:r w:rsidRPr="00A90833">
        <w:rPr>
          <w:b/>
          <w:bCs/>
          <w:sz w:val="22"/>
          <w:szCs w:val="22"/>
        </w:rPr>
        <w:t>vyšším gymnáziem</w:t>
      </w:r>
      <w:r w:rsidRPr="00A90833">
        <w:rPr>
          <w:sz w:val="22"/>
          <w:szCs w:val="22"/>
        </w:rPr>
        <w:t> kvinta až oktáva (ročníky 5.</w:t>
      </w:r>
      <w:r w:rsidR="00D95725">
        <w:rPr>
          <w:sz w:val="22"/>
          <w:szCs w:val="22"/>
        </w:rPr>
        <w:t xml:space="preserve"> </w:t>
      </w:r>
      <w:r w:rsidRPr="00A90833">
        <w:rPr>
          <w:sz w:val="22"/>
          <w:szCs w:val="22"/>
        </w:rPr>
        <w:t>–</w:t>
      </w:r>
      <w:r w:rsidR="00D95725">
        <w:rPr>
          <w:sz w:val="22"/>
          <w:szCs w:val="22"/>
        </w:rPr>
        <w:t xml:space="preserve"> </w:t>
      </w:r>
      <w:r w:rsidRPr="00A90833">
        <w:rPr>
          <w:sz w:val="22"/>
          <w:szCs w:val="22"/>
        </w:rPr>
        <w:t>8. osmiletého vzdělávacího programu) a 1.</w:t>
      </w:r>
      <w:r w:rsidR="00D95725">
        <w:rPr>
          <w:sz w:val="22"/>
          <w:szCs w:val="22"/>
        </w:rPr>
        <w:t xml:space="preserve"> </w:t>
      </w:r>
      <w:r w:rsidRPr="00A90833">
        <w:rPr>
          <w:sz w:val="22"/>
          <w:szCs w:val="22"/>
        </w:rPr>
        <w:t>–</w:t>
      </w:r>
      <w:r w:rsidR="00D95725">
        <w:rPr>
          <w:sz w:val="22"/>
          <w:szCs w:val="22"/>
        </w:rPr>
        <w:t xml:space="preserve"> </w:t>
      </w:r>
      <w:r w:rsidRPr="00A90833">
        <w:rPr>
          <w:sz w:val="22"/>
          <w:szCs w:val="22"/>
        </w:rPr>
        <w:t>4. ročník čtyřletého vzdělávacího programu;</w:t>
      </w:r>
    </w:p>
    <w:p w14:paraId="35EDF136" w14:textId="77777777" w:rsidR="00D95F0F" w:rsidRPr="00A90833" w:rsidRDefault="00D95F0F" w:rsidP="00A90833">
      <w:pPr>
        <w:rPr>
          <w:sz w:val="22"/>
          <w:szCs w:val="22"/>
        </w:rPr>
      </w:pPr>
      <w:r w:rsidRPr="00A90833">
        <w:rPr>
          <w:b/>
          <w:bCs/>
          <w:sz w:val="22"/>
          <w:szCs w:val="22"/>
        </w:rPr>
        <w:t>předmaturitním ročníkem</w:t>
      </w:r>
      <w:r w:rsidRPr="00A90833">
        <w:rPr>
          <w:sz w:val="22"/>
          <w:szCs w:val="22"/>
        </w:rPr>
        <w:t> septima a 3. ročník čtyřletého vzdělávacího programu;</w:t>
      </w:r>
    </w:p>
    <w:p w14:paraId="044B6D3A" w14:textId="77777777" w:rsidR="00D95F0F" w:rsidRPr="00A90833" w:rsidRDefault="00D95F0F" w:rsidP="00A90833">
      <w:pPr>
        <w:rPr>
          <w:sz w:val="22"/>
          <w:szCs w:val="22"/>
        </w:rPr>
      </w:pPr>
      <w:r w:rsidRPr="00A90833">
        <w:rPr>
          <w:b/>
          <w:bCs/>
          <w:sz w:val="22"/>
          <w:szCs w:val="22"/>
        </w:rPr>
        <w:t>maturitním ročníkem</w:t>
      </w:r>
      <w:r w:rsidRPr="00A90833">
        <w:rPr>
          <w:sz w:val="22"/>
          <w:szCs w:val="22"/>
        </w:rPr>
        <w:t> oktáva a 4. ročník čtyřletého vzdělávacího programu;</w:t>
      </w:r>
    </w:p>
    <w:p w14:paraId="5CA9FDEB" w14:textId="77777777" w:rsidR="00D95F0F" w:rsidRPr="00A90833" w:rsidRDefault="00D95F0F" w:rsidP="00A90833">
      <w:pPr>
        <w:rPr>
          <w:sz w:val="22"/>
          <w:szCs w:val="22"/>
        </w:rPr>
      </w:pPr>
      <w:r w:rsidRPr="00A90833">
        <w:rPr>
          <w:b/>
          <w:bCs/>
          <w:sz w:val="22"/>
          <w:szCs w:val="22"/>
        </w:rPr>
        <w:t>zletilým žákem</w:t>
      </w:r>
      <w:r w:rsidRPr="00A90833">
        <w:rPr>
          <w:sz w:val="22"/>
          <w:szCs w:val="22"/>
        </w:rPr>
        <w:t> žák, který dovršil 18 let věku; zletilý žák vykonává práva a plní povinnosti, které školský zákon jinak přiznává zákonnému zástupci;</w:t>
      </w:r>
    </w:p>
    <w:p w14:paraId="007F14E4" w14:textId="77777777" w:rsidR="00D95F0F" w:rsidRPr="00A90833" w:rsidRDefault="00D95F0F" w:rsidP="00A90833">
      <w:pPr>
        <w:rPr>
          <w:sz w:val="22"/>
          <w:szCs w:val="22"/>
        </w:rPr>
      </w:pPr>
      <w:r w:rsidRPr="00A90833">
        <w:rPr>
          <w:b/>
          <w:bCs/>
          <w:sz w:val="22"/>
          <w:szCs w:val="22"/>
        </w:rPr>
        <w:t>zákonným zástupcem</w:t>
      </w:r>
      <w:r w:rsidRPr="00A90833">
        <w:rPr>
          <w:sz w:val="22"/>
          <w:szCs w:val="22"/>
        </w:rPr>
        <w:t> rodič nebo jiná osoba odpovědná za výchovu nezletilého žáka;</w:t>
      </w:r>
    </w:p>
    <w:p w14:paraId="26510D40" w14:textId="77777777" w:rsidR="00D95F0F" w:rsidRPr="00A90833" w:rsidRDefault="00D95F0F" w:rsidP="00A90833">
      <w:pPr>
        <w:rPr>
          <w:sz w:val="22"/>
          <w:szCs w:val="22"/>
        </w:rPr>
      </w:pPr>
      <w:r w:rsidRPr="00A90833">
        <w:rPr>
          <w:b/>
          <w:bCs/>
          <w:sz w:val="22"/>
          <w:szCs w:val="22"/>
        </w:rPr>
        <w:t>třídním učitelem</w:t>
      </w:r>
      <w:r w:rsidRPr="00A90833">
        <w:rPr>
          <w:sz w:val="22"/>
          <w:szCs w:val="22"/>
        </w:rPr>
        <w:t> pedagogický pracovník pověřený ředitelkou školy vedením příslušné třídy;</w:t>
      </w:r>
    </w:p>
    <w:p w14:paraId="0E76205A" w14:textId="77777777" w:rsidR="00D95F0F" w:rsidRPr="00A90833" w:rsidRDefault="00D95F0F" w:rsidP="00A90833">
      <w:pPr>
        <w:rPr>
          <w:sz w:val="22"/>
          <w:szCs w:val="22"/>
        </w:rPr>
      </w:pPr>
      <w:r w:rsidRPr="00A90833">
        <w:rPr>
          <w:b/>
          <w:bCs/>
          <w:sz w:val="22"/>
          <w:szCs w:val="22"/>
        </w:rPr>
        <w:t>areálem školy</w:t>
      </w:r>
      <w:r w:rsidRPr="00A90833">
        <w:rPr>
          <w:sz w:val="22"/>
          <w:szCs w:val="22"/>
        </w:rPr>
        <w:t> budova školy na adrese Studentská 1198/11, Havířov – Podlesí, oplocený pozemek školy a plocha před budovou školy mezi ulicemi Studentská a Hrubínova; pro účely výuky tělesné výchovy a stravování rovněž prostor plaveckého bazénu ZŠ Hrubínova a školní jídelna při ZŠ Hrubínova.</w:t>
      </w:r>
    </w:p>
    <w:p w14:paraId="64C3E257" w14:textId="77777777" w:rsidR="00D95F0F" w:rsidRPr="00A90833" w:rsidRDefault="00D95F0F" w:rsidP="00A90833">
      <w:pPr>
        <w:rPr>
          <w:sz w:val="22"/>
          <w:szCs w:val="22"/>
        </w:rPr>
      </w:pPr>
    </w:p>
    <w:p w14:paraId="4CB21591" w14:textId="77777777" w:rsidR="00D95F0F" w:rsidRPr="00D95F0F" w:rsidRDefault="00D95F0F" w:rsidP="00B74DC2">
      <w:pPr>
        <w:pStyle w:val="Nadpis1"/>
      </w:pPr>
      <w:r w:rsidRPr="00D95F0F">
        <w:lastRenderedPageBreak/>
        <w:t>PRÁVA A POVINNOSTI ŽÁKŮ A ZÁKONNÝCH ZÁSTUPCŮ</w:t>
      </w:r>
    </w:p>
    <w:p w14:paraId="66F22E8B" w14:textId="421E4B64" w:rsidR="00D95F0F" w:rsidRPr="00E27B00" w:rsidRDefault="00D95F0F" w:rsidP="00FC7230">
      <w:pPr>
        <w:pStyle w:val="Nadpis2"/>
        <w:numPr>
          <w:ilvl w:val="0"/>
          <w:numId w:val="5"/>
        </w:numPr>
      </w:pPr>
      <w:r w:rsidRPr="00E27B00">
        <w:t xml:space="preserve">Práva </w:t>
      </w:r>
      <w:r w:rsidR="00E27B00">
        <w:t xml:space="preserve">a povinnosti </w:t>
      </w:r>
      <w:r w:rsidRPr="00E27B00">
        <w:t>žáků</w:t>
      </w:r>
    </w:p>
    <w:p w14:paraId="73F086A6" w14:textId="77777777" w:rsidR="00D95F0F" w:rsidRPr="00752BA1" w:rsidRDefault="00D95F0F" w:rsidP="00752BA1">
      <w:pPr>
        <w:pStyle w:val="Nadpis3"/>
      </w:pPr>
      <w:r w:rsidRPr="00752BA1">
        <w:t>Žák má právo:</w:t>
      </w:r>
    </w:p>
    <w:p w14:paraId="6D6A8DAE" w14:textId="0D3C802B" w:rsidR="00D95F0F" w:rsidRPr="00D95F0F" w:rsidRDefault="00D95F0F" w:rsidP="00B74DC2">
      <w:r w:rsidRPr="00D95F0F">
        <w:t>a) na vzdělávání a školské služby podle školského zákona a školního vzdělávacího programu;</w:t>
      </w:r>
      <w:r w:rsidR="00A90833">
        <w:t xml:space="preserve"> </w:t>
      </w:r>
    </w:p>
    <w:p w14:paraId="2BCA4453" w14:textId="77777777" w:rsidR="00D95F0F" w:rsidRPr="00D95F0F" w:rsidRDefault="00D95F0F" w:rsidP="00B74DC2">
      <w:r w:rsidRPr="00D95F0F">
        <w:t>b) na informace o průběhu a výsledcích svého vzdělávání;</w:t>
      </w:r>
    </w:p>
    <w:p w14:paraId="09ABDE3A" w14:textId="77777777" w:rsidR="00D95F0F" w:rsidRPr="00D95F0F" w:rsidRDefault="00D95F0F" w:rsidP="00B74DC2">
      <w:r w:rsidRPr="00D95F0F">
        <w:t>c) zakládat v rámci školy samosprávné orgány, volit do nich a být volen, pracovat v nich a jejich prostřednictvím se obracet na ředitelku školy s podněty a připomínkami; ředitelka školy je povinna se podněty zabývat;</w:t>
      </w:r>
    </w:p>
    <w:p w14:paraId="217901C8" w14:textId="77777777" w:rsidR="00D95F0F" w:rsidRPr="00D95F0F" w:rsidRDefault="00D95F0F" w:rsidP="00B74DC2">
      <w:r w:rsidRPr="00D95F0F">
        <w:t>d) vyjadřovat se ke všem rozhodnutím týkajícím se podstatných záležitostí jeho vzdělávání, přičemž jeho vyjádřením musí být věnována pozornost odpovídající jeho věku a stupni vývoje;</w:t>
      </w:r>
    </w:p>
    <w:p w14:paraId="3A461DAA" w14:textId="09415C8E" w:rsidR="00D95F0F" w:rsidRDefault="00D95F0F" w:rsidP="00B74DC2">
      <w:r w:rsidRPr="00D95F0F">
        <w:t xml:space="preserve">e) na informace a poradenskou pomoc školy v záležitostech týkajících se vzdělávání, a to prostřednictvím třídního učitele, vyučujících a </w:t>
      </w:r>
      <w:r w:rsidR="001F1739">
        <w:t>poradenských službách pro školu</w:t>
      </w:r>
      <w:r w:rsidRPr="00D95F0F">
        <w:t>;</w:t>
      </w:r>
    </w:p>
    <w:p w14:paraId="2EECCB97" w14:textId="77777777" w:rsidR="00E0472E" w:rsidRDefault="00E0472E" w:rsidP="00B74DC2">
      <w:r>
        <w:t>f) na úpravu podmínek vzdělávání a hodnocení v souladu s doporučením školského poradenského zařízení, jsou-li u něj zjištěny speciální vzdělávací potřeby;</w:t>
      </w:r>
    </w:p>
    <w:p w14:paraId="4D4B289C" w14:textId="77777777" w:rsidR="00D95F0F" w:rsidRPr="00D95F0F" w:rsidRDefault="00E0472E" w:rsidP="00B74DC2">
      <w:r>
        <w:t>g) na ochranu před fyzickým nebo psychickým násilím, nedůstojným zacházením, a před sociálně patologickými jevy; v případě takového jednání se může obrátit na třídního učitele, školního psychologa, metodika prevence nebo ředitelku školy;</w:t>
      </w:r>
    </w:p>
    <w:p w14:paraId="5761D0D2" w14:textId="77777777" w:rsidR="00D95F0F" w:rsidRDefault="00D95F0F" w:rsidP="00B74DC2">
      <w:r w:rsidRPr="00D95F0F">
        <w:t>h) na individuální nebo skupinové konzultace s vyučujícím po předchozí dohodě;</w:t>
      </w:r>
    </w:p>
    <w:p w14:paraId="5E94F48F" w14:textId="77777777" w:rsidR="00D700CF" w:rsidRDefault="00D700CF" w:rsidP="00B74DC2">
      <w:r>
        <w:t>i) účastnit se všech rozvojových a zájmových programů nabízených školou;</w:t>
      </w:r>
    </w:p>
    <w:p w14:paraId="1376FDD9" w14:textId="77777777" w:rsidR="00D700CF" w:rsidRPr="00D95F0F" w:rsidRDefault="00D700CF" w:rsidP="00B74DC2">
      <w:r>
        <w:t>j) využívat po dobu stanovenou školou prostory, vybavení a zařízení školy způsobem stanoveným příslušnými vnitřními řády</w:t>
      </w:r>
    </w:p>
    <w:p w14:paraId="18478021" w14:textId="77777777" w:rsidR="00D95F0F" w:rsidRPr="00D95F0F" w:rsidRDefault="00D95F0F" w:rsidP="00752BA1">
      <w:pPr>
        <w:pStyle w:val="Nadpis3"/>
      </w:pPr>
      <w:r w:rsidRPr="00D95F0F">
        <w:t>Žák je povinen:</w:t>
      </w:r>
    </w:p>
    <w:p w14:paraId="0A0B276A" w14:textId="77777777" w:rsidR="00D95F0F" w:rsidRPr="00D95F0F" w:rsidRDefault="00D95F0F" w:rsidP="00B74DC2">
      <w:r w:rsidRPr="00D95F0F">
        <w:t>a) řádně docházet do školy a řádně se vzdělávat;</w:t>
      </w:r>
    </w:p>
    <w:p w14:paraId="68F3D48A" w14:textId="0A7381C8" w:rsidR="00D95F0F" w:rsidRPr="00D95F0F" w:rsidRDefault="00D95F0F" w:rsidP="00B74DC2">
      <w:r w:rsidRPr="00D95F0F">
        <w:t xml:space="preserve">b) dodržovat školní řád a </w:t>
      </w:r>
      <w:r w:rsidR="00D700CF">
        <w:t>další interní směrnice škol</w:t>
      </w:r>
      <w:r w:rsidR="00481C7D">
        <w:t>y</w:t>
      </w:r>
      <w:r w:rsidR="003B7A2B">
        <w:t xml:space="preserve"> při výuce a při akcích organizovaných školou;</w:t>
      </w:r>
    </w:p>
    <w:p w14:paraId="1209C66C" w14:textId="77777777" w:rsidR="00A90833" w:rsidRDefault="00D95F0F" w:rsidP="00B74DC2">
      <w:r w:rsidRPr="00D95F0F">
        <w:t>c) plnit pokyny pedagogických pracovníků a dalších zaměstnanců školy vydané v souladu s právními</w:t>
      </w:r>
      <w:r w:rsidR="00D700CF">
        <w:t xml:space="preserve"> předpisy a tímto školním řádem</w:t>
      </w:r>
      <w:r w:rsidR="00A90833">
        <w:t xml:space="preserve">; </w:t>
      </w:r>
    </w:p>
    <w:p w14:paraId="087F1433" w14:textId="279B75FA" w:rsidR="00D95F0F" w:rsidRDefault="00D95F0F" w:rsidP="00B74DC2">
      <w:r w:rsidRPr="00D95F0F">
        <w:t>d) nenarušovat průběh výuky a školních akcí;</w:t>
      </w:r>
    </w:p>
    <w:p w14:paraId="0E36A599" w14:textId="77777777" w:rsidR="00D700CF" w:rsidRPr="00D95F0F" w:rsidRDefault="00D700CF" w:rsidP="00B74DC2">
      <w:r>
        <w:t>e) chovat se slušně a zdvořile ke všem účastníkům vzdělávání. Jakékoli formy verbálního nebo fyzického násilí, ponižování, vyhrožování nebo diskriminace ze strany žáků vůči ostatním osobám účastnícím se vzdělávání jsou nepřípustné a jsou posuzovány jako závažné porušení povinností žáka;</w:t>
      </w:r>
    </w:p>
    <w:p w14:paraId="5CD5B8AA" w14:textId="77777777" w:rsidR="00D95F0F" w:rsidRPr="00D95F0F" w:rsidRDefault="00D95F0F" w:rsidP="00B74DC2">
      <w:r w:rsidRPr="00D700CF">
        <w:t>f) vyjadřovat svůj názor přiměřeným a zdvořilým způsobem;</w:t>
      </w:r>
    </w:p>
    <w:p w14:paraId="0E1A2994" w14:textId="77777777" w:rsidR="00D95F0F" w:rsidRPr="00D95F0F" w:rsidRDefault="00D95F0F" w:rsidP="00B74DC2">
      <w:r w:rsidRPr="00D95F0F">
        <w:t>g) chránit zdraví své i ostatních; neprodleně informovat pedagogického pracovníka o situaci, která by mohla ohrozit zdraví nebo bezpečnost osob;</w:t>
      </w:r>
    </w:p>
    <w:p w14:paraId="1CB9C1C0" w14:textId="77777777" w:rsidR="00D95F0F" w:rsidRPr="00D95F0F" w:rsidRDefault="00D95F0F" w:rsidP="00B74DC2">
      <w:r w:rsidRPr="00D95F0F">
        <w:t>h) oznamovat škole skutečnosti, které by mohly mít vliv na bezpečnost žáků nebo na průběh vzdělávání (zejména výskyt šikany, násilí nebo návykových látek);</w:t>
      </w:r>
    </w:p>
    <w:p w14:paraId="1D4A91F5" w14:textId="058CD1D0" w:rsidR="00D95F0F" w:rsidRPr="00D95F0F" w:rsidRDefault="00D95F0F" w:rsidP="00B74DC2">
      <w:r w:rsidRPr="00D95F0F">
        <w:t>i) zacházet šetrně s majetkem školy</w:t>
      </w:r>
      <w:r w:rsidR="00D95725">
        <w:t>,</w:t>
      </w:r>
      <w:r w:rsidRPr="00D95F0F">
        <w:t xml:space="preserve"> nahradit škodu způsobenou z</w:t>
      </w:r>
      <w:r w:rsidR="00A11AB4">
        <w:t>aviněně</w:t>
      </w:r>
      <w:r w:rsidR="00D95725">
        <w:t>,</w:t>
      </w:r>
      <w:r w:rsidRPr="00D95F0F">
        <w:t xml:space="preserve"> oznamovat zjištěné poškození nebo odcizení majetku;</w:t>
      </w:r>
    </w:p>
    <w:p w14:paraId="50CE281D" w14:textId="77777777" w:rsidR="00D95F0F" w:rsidRPr="00D95F0F" w:rsidRDefault="00D95F0F" w:rsidP="00B74DC2">
      <w:r w:rsidRPr="00D95F0F">
        <w:t>j) dodržovat zásady bezpečnosti a ochrany zdraví stanovené tímto školním řádem, vnitřními řády učeben a pokyny pedagogických pracovníků;</w:t>
      </w:r>
    </w:p>
    <w:p w14:paraId="0FE5BEA6" w14:textId="77777777" w:rsidR="00D95F0F" w:rsidRPr="00D95F0F" w:rsidRDefault="00D95F0F" w:rsidP="00B74DC2">
      <w:r w:rsidRPr="00D95F0F">
        <w:t>k) nepřinášet do školy a na akce pořádané školou předměty a látky ohrožující bezpečnost nebo zdraví osob nebo předměty, které nesouvisejí s výukou a mohly by narušovat průběh vzdělávání;</w:t>
      </w:r>
    </w:p>
    <w:p w14:paraId="7BCF9F2C" w14:textId="37F72C00" w:rsidR="00D95F0F" w:rsidRPr="00D95F0F" w:rsidRDefault="00D95F0F" w:rsidP="00B74DC2">
      <w:r w:rsidRPr="00D95F0F">
        <w:t xml:space="preserve">l) být ve škole přiměřeně upraven a oblečen; oblečení </w:t>
      </w:r>
      <w:r w:rsidR="00BE2F4C">
        <w:t>by mělo být zvoleno tak, aby neomezovalo vzdělávací proces, nevyvolávalo nevhodnou pozornost a</w:t>
      </w:r>
      <w:r w:rsidR="00D95725">
        <w:t xml:space="preserve"> respektovalo zásady slušnosti;</w:t>
      </w:r>
    </w:p>
    <w:p w14:paraId="671A5604" w14:textId="77777777" w:rsidR="00D95F0F" w:rsidRDefault="00D95F0F" w:rsidP="00B74DC2">
      <w:r w:rsidRPr="00D95F0F">
        <w:t xml:space="preserve">m) chovat se tak, aby svým jednáním nepoškodil dobré jméno školy, a to i při komunikaci </w:t>
      </w:r>
      <w:r w:rsidR="00D700CF">
        <w:t>na internetu</w:t>
      </w:r>
      <w:r w:rsidRPr="00D95F0F">
        <w:t>.</w:t>
      </w:r>
    </w:p>
    <w:p w14:paraId="5279B97A" w14:textId="5990C1A4" w:rsidR="00D95F0F" w:rsidRPr="00D40AAA" w:rsidRDefault="00D95F0F" w:rsidP="00FC7230">
      <w:pPr>
        <w:pStyle w:val="Nadpis2"/>
      </w:pPr>
      <w:r w:rsidRPr="00D40AAA">
        <w:t>Práva zákonných zástupců nezletilých žáků</w:t>
      </w:r>
    </w:p>
    <w:p w14:paraId="22CD64A6" w14:textId="77777777" w:rsidR="00D95F0F" w:rsidRPr="00D95F0F" w:rsidRDefault="00D95F0F" w:rsidP="00752BA1">
      <w:pPr>
        <w:pStyle w:val="Nadpis3"/>
      </w:pPr>
      <w:r w:rsidRPr="00D95F0F">
        <w:t>Zákonný zástupce nezletilého žáka má právo:</w:t>
      </w:r>
    </w:p>
    <w:p w14:paraId="3C9AFA4A" w14:textId="77777777" w:rsidR="00D95F0F" w:rsidRPr="00D95F0F" w:rsidRDefault="00D95F0F" w:rsidP="00B74DC2">
      <w:r w:rsidRPr="00D95F0F">
        <w:t>a) na informace o průběhu a výsledcích vzdělávání žáka;</w:t>
      </w:r>
    </w:p>
    <w:p w14:paraId="2080B563" w14:textId="77777777" w:rsidR="00D95F0F" w:rsidRPr="00D95F0F" w:rsidRDefault="00D95F0F" w:rsidP="00B74DC2">
      <w:r w:rsidRPr="00D95F0F">
        <w:t>b) volit a být volen do školské rady;</w:t>
      </w:r>
    </w:p>
    <w:p w14:paraId="04BB5BE7" w14:textId="5E7302C1" w:rsidR="00D95F0F" w:rsidRPr="00D95F0F" w:rsidRDefault="00D95F0F" w:rsidP="00B74DC2">
      <w:r w:rsidRPr="00D95F0F">
        <w:t>c) vyjadřovat se ke všem rozhodnutím týkajícím se podstatných záležitostí vzdělávání</w:t>
      </w:r>
      <w:r w:rsidR="00BE2F4C">
        <w:t xml:space="preserve"> žáka, rodič má právo být přítomen, pokud se řeší závažné záležitosti jeho nezletilého dítěte;</w:t>
      </w:r>
    </w:p>
    <w:p w14:paraId="22C16498" w14:textId="0C0D29F5" w:rsidR="00D95F0F" w:rsidRPr="00D95F0F" w:rsidRDefault="00D95F0F" w:rsidP="00B74DC2">
      <w:r w:rsidRPr="00D95F0F">
        <w:t>d) na informace a poradenskou pomoc školy v záležitostech týkajících se vzdělávání</w:t>
      </w:r>
      <w:r w:rsidR="00BE2F4C">
        <w:t xml:space="preserve"> a výchovy</w:t>
      </w:r>
      <w:r w:rsidRPr="00D95F0F">
        <w:rPr>
          <w:shd w:val="clear" w:color="auto" w:fill="B6F0B0"/>
        </w:rPr>
        <w:t> </w:t>
      </w:r>
      <w:r w:rsidRPr="00D95F0F">
        <w:t>žáka</w:t>
      </w:r>
      <w:r w:rsidR="00BE2F4C">
        <w:t>.</w:t>
      </w:r>
    </w:p>
    <w:p w14:paraId="7F339100" w14:textId="77777777" w:rsidR="00D95F0F" w:rsidRPr="00D95F0F" w:rsidRDefault="00D95F0F" w:rsidP="00752BA1">
      <w:pPr>
        <w:pStyle w:val="Nadpis3"/>
      </w:pPr>
      <w:r w:rsidRPr="00D95F0F">
        <w:t>Zákonný zástupce nezletilého žáka je povinen:</w:t>
      </w:r>
    </w:p>
    <w:p w14:paraId="784EA0B0" w14:textId="77777777" w:rsidR="00D95F0F" w:rsidRPr="00D95F0F" w:rsidRDefault="00D95F0F" w:rsidP="00B74DC2">
      <w:r w:rsidRPr="00D95F0F">
        <w:t>a) zajistit, aby žák řádně docházel do školy;</w:t>
      </w:r>
    </w:p>
    <w:p w14:paraId="7B776B28" w14:textId="5B308FDB" w:rsidR="00D95F0F" w:rsidRPr="00D95F0F" w:rsidRDefault="00D95F0F" w:rsidP="00B74DC2">
      <w:r w:rsidRPr="00D95F0F">
        <w:t xml:space="preserve">b) na vyzvání ředitelky školy se osobně zúčastnit projednání závažných otázek týkajících </w:t>
      </w:r>
      <w:r w:rsidR="00BE2F4C">
        <w:t xml:space="preserve">výchovy a </w:t>
      </w:r>
      <w:r w:rsidRPr="00D95F0F">
        <w:t xml:space="preserve">vzdělávání </w:t>
      </w:r>
      <w:r w:rsidR="006905DE">
        <w:t>žáka;</w:t>
      </w:r>
    </w:p>
    <w:p w14:paraId="2F56DB0A" w14:textId="2B35B582" w:rsidR="00D95F0F" w:rsidRPr="00D95F0F" w:rsidRDefault="00D95F0F" w:rsidP="00B74DC2">
      <w:r w:rsidRPr="00D95F0F">
        <w:t>c) informovat školu o změně zdravotního stavu žáka nebo jiných závažných skutečnostech, které by mohly mít vliv na průběh</w:t>
      </w:r>
      <w:r w:rsidR="006905DE">
        <w:t xml:space="preserve"> vzdělávání </w:t>
      </w:r>
      <w:r w:rsidRPr="00D95F0F">
        <w:t>nebo bezpečnost;</w:t>
      </w:r>
    </w:p>
    <w:p w14:paraId="321DCBB3" w14:textId="77777777" w:rsidR="00D95F0F" w:rsidRPr="00D95F0F" w:rsidRDefault="00D95F0F" w:rsidP="00B74DC2">
      <w:r w:rsidRPr="00D95F0F">
        <w:t>d) dokládat důvody nepřítomnosti žáka ve výuce způsobem a ve lhůtách stanovených tímto školním řádem;</w:t>
      </w:r>
    </w:p>
    <w:p w14:paraId="3C1C6D4A" w14:textId="77777777" w:rsidR="00D95F0F" w:rsidRDefault="00D95F0F" w:rsidP="00B74DC2">
      <w:r w:rsidRPr="00D95F0F">
        <w:t>e) oznamovat škole neprodleně změny v osobních údajích žáka a zákonného zástupce evidovaných školou.</w:t>
      </w:r>
    </w:p>
    <w:p w14:paraId="7392EB74" w14:textId="77777777" w:rsidR="003B7A2B" w:rsidRDefault="003B7A2B" w:rsidP="00B74DC2"/>
    <w:p w14:paraId="1A815EC0" w14:textId="445E8C1B" w:rsidR="003B7A2B" w:rsidRPr="00D40AAA" w:rsidRDefault="00D95F0F" w:rsidP="00752BA1">
      <w:pPr>
        <w:pStyle w:val="Nadpis1"/>
      </w:pPr>
      <w:r w:rsidRPr="00D95F0F">
        <w:t>PROVOZ A VNITŘNÍ REŽIM ŠKOLY</w:t>
      </w:r>
    </w:p>
    <w:p w14:paraId="254EDE03" w14:textId="10136455" w:rsidR="00D95F0F" w:rsidRPr="00D95F0F" w:rsidRDefault="00D95F0F" w:rsidP="00B74DC2">
      <w:r w:rsidRPr="00D95F0F">
        <w:t xml:space="preserve">Budova školy je pro žáky otevřena od </w:t>
      </w:r>
      <w:r w:rsidR="00D40AAA">
        <w:t>6</w:t>
      </w:r>
      <w:r w:rsidRPr="00D95F0F">
        <w:t>:</w:t>
      </w:r>
      <w:r w:rsidR="00BE2F4C">
        <w:t>50</w:t>
      </w:r>
      <w:r w:rsidRPr="00D95F0F">
        <w:t xml:space="preserve"> hodin</w:t>
      </w:r>
      <w:r w:rsidR="00D40AAA">
        <w:t>.</w:t>
      </w:r>
      <w:r w:rsidRPr="00D95F0F">
        <w:t xml:space="preserve"> Po příchodu si žák odloží svrchní oděv a obuv v šatně a přesune se do třídy nebo do jiného povoleného prostoru.</w:t>
      </w:r>
    </w:p>
    <w:p w14:paraId="5DA7CD77" w14:textId="068F46F8" w:rsidR="00D95F0F" w:rsidRPr="00D95F0F" w:rsidRDefault="00D95F0F" w:rsidP="00B74DC2">
      <w:r w:rsidRPr="00D95F0F">
        <w:t xml:space="preserve">Zákonní zástupci a jiné osoby vstupují do budovy školy výhradně hlavním vstupem, kde se ohlásí </w:t>
      </w:r>
      <w:r w:rsidR="00D40AAA">
        <w:t xml:space="preserve">na vrátnici. </w:t>
      </w:r>
      <w:r w:rsidRPr="00D95F0F">
        <w:t>Do prostor určených pro výuku (třídy, odborné učebny, laboratoře) vstupují zákonní zástupci a jiné osoby pouze se souhlasem pedagogického pracovníka nebo ředitelky školy.</w:t>
      </w:r>
    </w:p>
    <w:p w14:paraId="515C44DD" w14:textId="33F76973" w:rsidR="00D95F0F" w:rsidRPr="00D95F0F" w:rsidRDefault="00D95F0F" w:rsidP="00B74DC2">
      <w:r w:rsidRPr="00D95F0F">
        <w:t xml:space="preserve">Žáci jsou povinni být připraveni na výuku nejpozději při zvonění oznamujícím začátek hodiny. </w:t>
      </w:r>
    </w:p>
    <w:p w14:paraId="5BCAC081" w14:textId="7D8D2D57" w:rsidR="00D95F0F" w:rsidRPr="00D95F0F" w:rsidRDefault="00D95F0F" w:rsidP="00B74DC2">
      <w:r w:rsidRPr="00D95F0F">
        <w:t>Časové rozvržení vyučovacích hodin a přestávek je stanoveno rozvrhem vydávaným na každý školní rok</w:t>
      </w:r>
      <w:r w:rsidR="00D95725">
        <w:t>,</w:t>
      </w:r>
      <w:r w:rsidRPr="00D95F0F">
        <w:t xml:space="preserve"> rozvrh je zveřejněn v systému Bakaláři. Délka vyučovací hodiny je 45 minut.</w:t>
      </w:r>
    </w:p>
    <w:p w14:paraId="0C47F620" w14:textId="36028D3D" w:rsidR="00D95F0F" w:rsidRDefault="00D95F0F" w:rsidP="00B74DC2">
      <w:r w:rsidRPr="00D95F0F">
        <w:t>Po skončení výuky žáci opouštějí budovu školy, pokud nemají povoleno nebo organizačně zajištěno jiné využití prostor školy (kroužky, knihovna apod.).</w:t>
      </w:r>
    </w:p>
    <w:p w14:paraId="30316B32" w14:textId="77777777" w:rsidR="003B7A2B" w:rsidRPr="00D95F0F" w:rsidRDefault="003B7A2B" w:rsidP="00B74DC2"/>
    <w:p w14:paraId="3FB9D442" w14:textId="49C2114C" w:rsidR="00D95F0F" w:rsidRPr="003B7A2B" w:rsidRDefault="00752BA1" w:rsidP="00752BA1">
      <w:pPr>
        <w:pStyle w:val="Nadpis3"/>
      </w:pPr>
      <w:r>
        <w:t>P</w:t>
      </w:r>
      <w:r w:rsidR="00D95F0F" w:rsidRPr="003B7A2B">
        <w:t>řestávky a pohyb žáků v budově</w:t>
      </w:r>
    </w:p>
    <w:p w14:paraId="5710CF60" w14:textId="77777777" w:rsidR="00D95F0F" w:rsidRPr="00D95F0F" w:rsidRDefault="00D95F0F" w:rsidP="00B74DC2">
      <w:r w:rsidRPr="00D95F0F">
        <w:t>Přestávky jsou určeny k odpočinku, přesunům mezi učebnami a přípravě na výuku. Žáci se v době přestávek pohybují ve vyhrazených prostorách školy; pravidla pohybu v odborných učebnách a specializovaných prostorách jsou stanovena jejich vnitřními řády.</w:t>
      </w:r>
    </w:p>
    <w:p w14:paraId="3AF08931" w14:textId="6A4D4A46" w:rsidR="00D95F0F" w:rsidRPr="00D95F0F" w:rsidRDefault="00D95F0F" w:rsidP="00B74DC2">
      <w:r w:rsidRPr="00D95F0F">
        <w:t>V době přestávek je žákům zpřístupněna školní </w:t>
      </w:r>
      <w:r w:rsidR="003B7A2B">
        <w:t>knihovna</w:t>
      </w:r>
      <w:r w:rsidR="003B7A2B" w:rsidRPr="00D95F0F">
        <w:t xml:space="preserve"> </w:t>
      </w:r>
      <w:r w:rsidRPr="00D95F0F">
        <w:t>a další prostory dle aktuálních provozních podmínek. Velká přestávka slouží zejména k odpočinku, svačině a pohybu; žáci mohou v tomto čase využít školní dvůr.</w:t>
      </w:r>
    </w:p>
    <w:p w14:paraId="38CBE52F" w14:textId="142394F0" w:rsidR="00D95F0F" w:rsidRDefault="00D95F0F" w:rsidP="00B74DC2">
      <w:r w:rsidRPr="00D95F0F">
        <w:t>Na chodbách, schodištích a ve společných prostorách se žáci pohybují klidně a ohleduplně. V průběhu vyučování opouštějí žáci třídu nebo učebnu pouze se souhlasem vyučujícího.</w:t>
      </w:r>
    </w:p>
    <w:p w14:paraId="341573D6" w14:textId="4EBEC181" w:rsidR="00B15B5D" w:rsidRPr="00B15B5D" w:rsidRDefault="00B15B5D" w:rsidP="00B74DC2">
      <w:r w:rsidRPr="00B15B5D">
        <w:rPr>
          <w:color w:val="000000"/>
        </w:rPr>
        <w:t>Volná hodina mezi dopolední a odpolední částí výuky je osobním volnem žáka.</w:t>
      </w:r>
    </w:p>
    <w:p w14:paraId="311F90CD" w14:textId="30DA33D2" w:rsidR="00D95F0F" w:rsidRPr="00D95F0F" w:rsidRDefault="00D95F0F" w:rsidP="00752BA1">
      <w:pPr>
        <w:pStyle w:val="Nadpis3"/>
      </w:pPr>
      <w:r w:rsidRPr="00D95F0F">
        <w:t>Dohled nad žáky</w:t>
      </w:r>
    </w:p>
    <w:p w14:paraId="248FDF90" w14:textId="7C006256" w:rsidR="003B7A2B" w:rsidRPr="00D95F0F" w:rsidRDefault="00481C7D" w:rsidP="00B74DC2">
      <w:r>
        <w:t>Dohled nad žáky je zajišťován od 6:50 hod, od 7</w:t>
      </w:r>
      <w:r w:rsidR="00D95F0F" w:rsidRPr="00D95F0F">
        <w:t xml:space="preserve">:10 </w:t>
      </w:r>
      <w:r>
        <w:t xml:space="preserve">je zajišťován pedagogický dohled. </w:t>
      </w:r>
      <w:r w:rsidR="00D95F0F" w:rsidRPr="00D95F0F">
        <w:t>Rozpis dohledů stanovuje ředitelka školy. Dohled vykonává pedagogický pracovník nebo jiný řádně poučený zletilý zaměstnanec školy</w:t>
      </w:r>
      <w:r w:rsidR="003B7A2B">
        <w:t>.</w:t>
      </w:r>
      <w:r w:rsidR="00D95F0F" w:rsidRPr="00D95F0F">
        <w:t xml:space="preserve"> </w:t>
      </w:r>
    </w:p>
    <w:p w14:paraId="5AE7575F" w14:textId="36A3EA52" w:rsidR="003B7A2B" w:rsidRDefault="003B7A2B" w:rsidP="00B74DC2"/>
    <w:p w14:paraId="49611512" w14:textId="77777777" w:rsidR="00C342BD" w:rsidRDefault="00C342BD" w:rsidP="00B74DC2"/>
    <w:p w14:paraId="45967B5D" w14:textId="27BCE443" w:rsidR="00D95F0F" w:rsidRPr="00D95F0F" w:rsidRDefault="00D95F0F" w:rsidP="00B74DC2">
      <w:pPr>
        <w:pStyle w:val="Nadpis1"/>
      </w:pPr>
      <w:r w:rsidRPr="00D95F0F">
        <w:t>ELEKTRONICKÁ ZAŘÍZENÍ A UMĚLÁ INTELIGENCE</w:t>
      </w:r>
    </w:p>
    <w:p w14:paraId="39078A4F" w14:textId="77777777" w:rsidR="00D95F0F" w:rsidRPr="00D95F0F" w:rsidRDefault="00D95F0F" w:rsidP="00FC7230">
      <w:pPr>
        <w:pStyle w:val="Nadpis2"/>
      </w:pPr>
      <w:r w:rsidRPr="00D95F0F">
        <w:t>1. Elektronická zařízení</w:t>
      </w:r>
    </w:p>
    <w:p w14:paraId="7151C546" w14:textId="77777777" w:rsidR="00D95F0F" w:rsidRPr="00D95F0F" w:rsidRDefault="00D95F0F" w:rsidP="00B74DC2">
      <w:r w:rsidRPr="00D95F0F">
        <w:t>Elektronickým zařízením se pro účely tohoto školního řádu rozumí mobilní telefon, tablet, přenosná herní konzole, přehrávač a jiné přenosné zařízení umožňující komunikaci, záznam, přehrávání nebo hraní.</w:t>
      </w:r>
    </w:p>
    <w:p w14:paraId="690A00B1" w14:textId="5F8BE54E" w:rsidR="00D95F0F" w:rsidRPr="00D95F0F" w:rsidRDefault="00D95F0F" w:rsidP="00BE2F4C">
      <w:pPr>
        <w:pStyle w:val="Nadpis3"/>
      </w:pPr>
      <w:r w:rsidRPr="00D95F0F">
        <w:t xml:space="preserve">Nižší gymnázium </w:t>
      </w:r>
    </w:p>
    <w:p w14:paraId="3FC986A7" w14:textId="237F8FE8" w:rsidR="00D95F0F" w:rsidRPr="00D95F0F" w:rsidRDefault="00D95F0F" w:rsidP="00B74DC2">
      <w:r w:rsidRPr="00D95F0F">
        <w:t xml:space="preserve">Užívání elektronických zařízení je v budově školy a při všech akcích pořádaných školou zakázáno po celou dobu přítomnosti žáka ve škole, tedy jak v průběhu výuky, tak o přestávkách, nestanoví-li vyučující jinak. Elektronické zařízení je žák povinen mít po celou dobu uloženo </w:t>
      </w:r>
      <w:r w:rsidR="00BE2F4C">
        <w:t xml:space="preserve">ztišené </w:t>
      </w:r>
      <w:r w:rsidRPr="00D95F0F">
        <w:t>v</w:t>
      </w:r>
      <w:r w:rsidR="00BE2F4C">
        <w:t> </w:t>
      </w:r>
      <w:r w:rsidRPr="00D95F0F">
        <w:t>aktovce</w:t>
      </w:r>
      <w:r w:rsidR="00BE2F4C">
        <w:t xml:space="preserve">. </w:t>
      </w:r>
      <w:r w:rsidRPr="00D95F0F">
        <w:t>Toto pravidlo platí i při akcích školy konaných mimo areál školy, pokud vedoucí akce nestanoví jinak.</w:t>
      </w:r>
    </w:p>
    <w:p w14:paraId="313F9447" w14:textId="79033DBC" w:rsidR="00D95F0F" w:rsidRPr="00D95F0F" w:rsidRDefault="00D95F0F" w:rsidP="00BE2F4C">
      <w:pPr>
        <w:pStyle w:val="Nadpis3"/>
      </w:pPr>
      <w:r w:rsidRPr="00D95F0F">
        <w:t xml:space="preserve">Vyšší gymnázium </w:t>
      </w:r>
    </w:p>
    <w:p w14:paraId="6F2838F0" w14:textId="52FCD3CA" w:rsidR="00D95F0F" w:rsidRDefault="00D95F0F" w:rsidP="00B74DC2">
      <w:r w:rsidRPr="00D95F0F">
        <w:t xml:space="preserve">Užívání elektronických zařízení je zakázáno v průběhu výuky, pokud vyučující jejich použití výslovně nepovolí nebo neuloží jako součást výuky. </w:t>
      </w:r>
    </w:p>
    <w:p w14:paraId="3A7B4900" w14:textId="0C645E1F" w:rsidR="00D95F0F" w:rsidRPr="00D95F0F" w:rsidRDefault="00D95F0F" w:rsidP="00B74DC2">
      <w:r w:rsidRPr="00D95F0F">
        <w:t>Fotografování, audio- nebo videozáznam ve škole a při akcích školy je bez souhlasu zaznamenávané osoby a pedagogického pracovníka zakázán.</w:t>
      </w:r>
    </w:p>
    <w:p w14:paraId="26AC67FB" w14:textId="0C52459B" w:rsidR="00D95F0F" w:rsidRDefault="00D95F0F" w:rsidP="00B74DC2">
      <w:r w:rsidRPr="00A90833">
        <w:t>Při porušení pravidel stanovených tímto článkem</w:t>
      </w:r>
      <w:r w:rsidR="00BE2F4C" w:rsidRPr="00A90833">
        <w:t xml:space="preserve"> je </w:t>
      </w:r>
      <w:r w:rsidRPr="00A90833">
        <w:t>pracovník</w:t>
      </w:r>
      <w:r w:rsidR="00BE2F4C" w:rsidRPr="00A90833">
        <w:t xml:space="preserve"> školy oprávněn žákovi toto zařízení odebrat, nejvýše však do konce vyučovacího dne</w:t>
      </w:r>
      <w:r w:rsidRPr="00D95F0F">
        <w:t xml:space="preserve">. Elektronické zařízení nelze žákovi trvale odebrat; opakované nebo závažné porušení pravidel je posuzováno jako porušení školního řádu a řeší se </w:t>
      </w:r>
      <w:r w:rsidR="00D95725">
        <w:t xml:space="preserve">individuálně </w:t>
      </w:r>
      <w:r w:rsidRPr="00D95F0F">
        <w:t xml:space="preserve">postupem stanoveným </w:t>
      </w:r>
      <w:r w:rsidR="00BE2F4C">
        <w:t>školním řádem a právním řádem ČR.</w:t>
      </w:r>
    </w:p>
    <w:p w14:paraId="303DBE65" w14:textId="77777777" w:rsidR="00BE2F4C" w:rsidRPr="00D95F0F" w:rsidRDefault="00BE2F4C" w:rsidP="00B74DC2"/>
    <w:p w14:paraId="3F1DE000" w14:textId="7D617DB9" w:rsidR="00D95F0F" w:rsidRPr="00D95F0F" w:rsidRDefault="00D95F0F" w:rsidP="00BE2F4C">
      <w:pPr>
        <w:pStyle w:val="Nadpis2"/>
      </w:pPr>
      <w:r w:rsidRPr="00D95F0F">
        <w:t>Užívání nástrojů umělé inteligence</w:t>
      </w:r>
    </w:p>
    <w:p w14:paraId="78273557" w14:textId="4B635F2B" w:rsidR="00D95F0F" w:rsidRPr="00D95F0F" w:rsidRDefault="00D95F0F" w:rsidP="00B74DC2">
      <w:r w:rsidRPr="00D95F0F">
        <w:t>Nástroji umělé inteligence (dále jen „AI") se rozumí jakékoli softwarové aplikace využívající generativní nebo jiné metody umělé inteligence ke generování textu, obrazu, kódu</w:t>
      </w:r>
      <w:r w:rsidR="000F1E65">
        <w:t xml:space="preserve">, zvuku, videa </w:t>
      </w:r>
      <w:r w:rsidRPr="00D95F0F">
        <w:t xml:space="preserve"> nebo jiného obsahu</w:t>
      </w:r>
      <w:r w:rsidR="000F1E65">
        <w:t xml:space="preserve">. </w:t>
      </w:r>
    </w:p>
    <w:p w14:paraId="1E66C578" w14:textId="77777777" w:rsidR="000F1E65" w:rsidRDefault="00D95F0F" w:rsidP="00B74DC2">
      <w:r w:rsidRPr="00D95F0F">
        <w:t xml:space="preserve">Způsob přípustného využití AI při plnění každého konkrétního úkolu nebo v průběhu výuky stanoví vyučující předem a sdělí jej žákům. </w:t>
      </w:r>
    </w:p>
    <w:p w14:paraId="412D6C37" w14:textId="20F16A3B" w:rsidR="000F1E65" w:rsidRDefault="000F1E65" w:rsidP="00B74DC2">
      <w:r>
        <w:t xml:space="preserve">Pro práci s AI se rozlišují dva základní režimy: </w:t>
      </w:r>
    </w:p>
    <w:p w14:paraId="7DF957D5" w14:textId="1C422CFE" w:rsidR="000F1E65" w:rsidRPr="000F1E65" w:rsidRDefault="000F1E65" w:rsidP="000F1E65">
      <w:pPr>
        <w:pStyle w:val="Odstavecseseznamem"/>
        <w:numPr>
          <w:ilvl w:val="0"/>
          <w:numId w:val="12"/>
        </w:numPr>
      </w:pPr>
      <w:r w:rsidRPr="000F1E65">
        <w:rPr>
          <w:b/>
          <w:bCs/>
        </w:rPr>
        <w:t>Bez AI</w:t>
      </w:r>
      <w:r w:rsidR="00D95F0F" w:rsidRPr="00D95F0F">
        <w:t> – žák plní úkol výhradně vlastním myšlením a formulací bez jakékoli podpory nástrojů AI.</w:t>
      </w:r>
      <w:r>
        <w:t xml:space="preserve"> </w:t>
      </w:r>
      <w:r w:rsidRPr="000F1E65">
        <w:t>Žák nesmí využít AI k vytvoření, přeformulování, překladu, doplnění, opravě nebo podstatné úpravě odevzdávaného výstupu. Tento režim se uplatňuje zejména tehdy, kdy má vyučující ověřit samostatné znalosti, dovednosti, schopnost formulace, argumentace nebo vlastní tvořivou práci žáka.</w:t>
      </w:r>
    </w:p>
    <w:p w14:paraId="2A3E64F1" w14:textId="77777777" w:rsidR="000F1E65" w:rsidRDefault="000F1E65" w:rsidP="000F1E65">
      <w:pPr>
        <w:pStyle w:val="Odstavecseseznamem"/>
      </w:pPr>
    </w:p>
    <w:p w14:paraId="0B0A3674" w14:textId="26A46570" w:rsidR="000F1E65" w:rsidRPr="000F1E65" w:rsidRDefault="000F1E65" w:rsidP="00CC13AD">
      <w:pPr>
        <w:pStyle w:val="Odstavecseseznamem"/>
        <w:numPr>
          <w:ilvl w:val="0"/>
          <w:numId w:val="12"/>
        </w:numPr>
      </w:pPr>
      <w:r w:rsidRPr="000F1E65">
        <w:rPr>
          <w:b/>
          <w:bCs/>
        </w:rPr>
        <w:t xml:space="preserve">AI jako zdroj – </w:t>
      </w:r>
      <w:r>
        <w:t>v tomto režimu může žák využít AI jako pomocný zdroj při práci na úkolu, a to způsobem stanoveným vyučujícím. Ž</w:t>
      </w:r>
      <w:r w:rsidRPr="000F1E65">
        <w:t>ák i nadále odpovídá za správnost, věcnou přesnost, jazykovou úroveň a konečnou podobu odevzdané práce.</w:t>
      </w:r>
    </w:p>
    <w:p w14:paraId="21D7BD96" w14:textId="77777777" w:rsidR="000F1E65" w:rsidRPr="000F1E65" w:rsidRDefault="000F1E65" w:rsidP="000F1E65">
      <w:r w:rsidRPr="000F1E65">
        <w:t>Použití AI může mít zejména tyto podoby:</w:t>
      </w:r>
    </w:p>
    <w:p w14:paraId="0B433D64" w14:textId="3B802D5F" w:rsidR="000F1E65" w:rsidRPr="000F1E65" w:rsidRDefault="000F1E65" w:rsidP="000F1E65">
      <w:r w:rsidRPr="00A90833">
        <w:rPr>
          <w:b/>
          <w:bCs/>
        </w:rPr>
        <w:t>2.1 AI jako inspirace</w:t>
      </w:r>
      <w:r w:rsidR="00A90833">
        <w:rPr>
          <w:b/>
          <w:bCs/>
        </w:rPr>
        <w:t xml:space="preserve"> </w:t>
      </w:r>
      <w:r w:rsidRPr="000F1E65">
        <w:t>Žák může AI využít k získání námětů, vysvětlení učiva, návrhů postupu, příkladů, osnovy, zpětné vazby nebo k lepšímu pochopení tématu. Výsledná práce však musí být zpracována žákem vlastními slovy a musí být výsledkem jeho vlastního porozumění, výběru, úpravy a formulace.</w:t>
      </w:r>
    </w:p>
    <w:p w14:paraId="0F082883" w14:textId="624BA14F" w:rsidR="000F1E65" w:rsidRPr="000F1E65" w:rsidRDefault="000F1E65" w:rsidP="000F1E65">
      <w:r w:rsidRPr="00A90833">
        <w:rPr>
          <w:b/>
          <w:bCs/>
        </w:rPr>
        <w:t>2.2 AI jako citovaný nebo přiznaný zdroj</w:t>
      </w:r>
      <w:r w:rsidR="00A90833">
        <w:rPr>
          <w:b/>
          <w:bCs/>
        </w:rPr>
        <w:t xml:space="preserve"> </w:t>
      </w:r>
      <w:r w:rsidRPr="000F1E65">
        <w:t>Pokud žák převezme do své práce část výstupu vytvořeného AI, například formulaci, odstavec, návrh řešení, strukturu, obrázek, tabulku, kód nebo jiný obsah, je povinen tuto skutečnost transparentně uvést způsobem stanoveným vyučujícím. Práce musí obsahovat označení, že byla AI použita, například formulací: „Vytvořeno za pomoci AI“, případně konkrétně uvést, jaký nástroj byl použit a k čemu sloužil.</w:t>
      </w:r>
    </w:p>
    <w:p w14:paraId="4706DC9E" w14:textId="77777777" w:rsidR="000F1E65" w:rsidRPr="000F1E65" w:rsidRDefault="000F1E65" w:rsidP="000F1E65">
      <w:r w:rsidRPr="000F1E65">
        <w:t>Neoznačené nebo nedovolené použití AI, stejně jako vydávání výstupu AI za vlastní práci žáka, se považuje za podvod. Takové jednání má důsledky pro hodnocení příslušné práce a může být posouzeno jako závažné porušení povinností žáka s důsledky v rovině výchovných opatření dle příslušné části školního řádu.</w:t>
      </w:r>
    </w:p>
    <w:p w14:paraId="08336733" w14:textId="2C721FBE" w:rsidR="00D95F0F" w:rsidRPr="00D95F0F" w:rsidRDefault="00C342BD" w:rsidP="00FC7230">
      <w:pPr>
        <w:pStyle w:val="Nadpis2"/>
      </w:pPr>
      <w:r>
        <w:t xml:space="preserve"> </w:t>
      </w:r>
      <w:r w:rsidR="00D95F0F" w:rsidRPr="00D95F0F">
        <w:t>Komunikační kanály školy</w:t>
      </w:r>
    </w:p>
    <w:p w14:paraId="370ACFF7" w14:textId="77777777" w:rsidR="00D95F0F" w:rsidRPr="00D95F0F" w:rsidRDefault="00D95F0F" w:rsidP="00B74DC2">
      <w:r w:rsidRPr="00D95F0F">
        <w:t>Primárním informačním a komunikačním systémem školy je aplikace </w:t>
      </w:r>
      <w:r w:rsidRPr="00D95F0F">
        <w:rPr>
          <w:b/>
          <w:bCs/>
        </w:rPr>
        <w:t>Bakaláři</w:t>
      </w:r>
      <w:r w:rsidRPr="00D95F0F">
        <w:t>. Prostřednictvím Bakalářů probíhá veškerá komunikace školy se žáky a zákonnými zástupci, sdělování hodnocení, docházky, rozvrhu a dalších informací, odesláním se považuje za doručené. Zákonní zástupci a žáci jsou povinni Bakaláře pravidelně sledovat.</w:t>
      </w:r>
    </w:p>
    <w:p w14:paraId="34D918AA" w14:textId="7E138E2A" w:rsidR="00D95F0F" w:rsidRPr="00D95F0F" w:rsidRDefault="00D95F0F" w:rsidP="00B74DC2">
      <w:r w:rsidRPr="00D95F0F">
        <w:t>Platformou pro kombinovanou výuku a přímou komunikaci v rámci výuky jsou </w:t>
      </w:r>
      <w:r w:rsidRPr="00D95F0F">
        <w:rPr>
          <w:b/>
          <w:bCs/>
        </w:rPr>
        <w:t>Microsoft Teams</w:t>
      </w:r>
      <w:r w:rsidRPr="00D95F0F">
        <w:t xml:space="preserve">. </w:t>
      </w:r>
    </w:p>
    <w:p w14:paraId="757C9239" w14:textId="77777777" w:rsidR="009028D2" w:rsidRDefault="009028D2" w:rsidP="00B74DC2"/>
    <w:p w14:paraId="522105B3" w14:textId="17C18274" w:rsidR="00D95F0F" w:rsidRPr="00D95F0F" w:rsidRDefault="00D95F0F" w:rsidP="00FC7230">
      <w:pPr>
        <w:pStyle w:val="Nadpis2"/>
      </w:pPr>
      <w:r w:rsidRPr="00D95F0F">
        <w:t>Užívání školní počítačové sítě a zařízení</w:t>
      </w:r>
    </w:p>
    <w:p w14:paraId="57E47459" w14:textId="77777777" w:rsidR="00D95F0F" w:rsidRPr="00D95F0F" w:rsidRDefault="00D95F0F" w:rsidP="00B74DC2">
      <w:r w:rsidRPr="00D95F0F">
        <w:t>Školní počítačová síť a zařízení (počítače, tiskárny, interaktivní tabule a další technika) jsou určeny k výukovým účelům. Žáci je užívají výhradně v souladu s pokyny vyučujícího nebo správce sítě a v rozsahu stanoveném vnitřními řády příslušných učeben.</w:t>
      </w:r>
    </w:p>
    <w:p w14:paraId="72506FBE" w14:textId="77777777" w:rsidR="00D95F0F" w:rsidRPr="00D95F0F" w:rsidRDefault="00D95F0F" w:rsidP="00B74DC2">
      <w:r w:rsidRPr="00D95F0F">
        <w:t>Žákům je k dispozici žákovská bezdrátová síť (Wi-Fi), ke které se mohou připojit vlastním zařízením. Připojením k žákovské síti žák souhlasí s tím, že přístup je monitorován a filtrován. Přístup k obsahu, který je v rozporu s právními předpisy nebo zásadami školy (pornografie, hazard, podpora extremismu, nelegální obsah apod.), je zakázán.</w:t>
      </w:r>
    </w:p>
    <w:p w14:paraId="12DBBE11" w14:textId="77777777" w:rsidR="00D95F0F" w:rsidRPr="00D95F0F" w:rsidRDefault="00D95F0F" w:rsidP="00B74DC2">
      <w:r w:rsidRPr="00D95F0F">
        <w:t>Žákům je zakázáno:</w:t>
      </w:r>
    </w:p>
    <w:p w14:paraId="13175756" w14:textId="6A2EE906" w:rsidR="00D95F0F" w:rsidRPr="00D95F0F" w:rsidRDefault="00D95F0F" w:rsidP="00B74DC2">
      <w:r w:rsidRPr="00D95F0F">
        <w:t xml:space="preserve">a) přistupovat k cizím uživatelským účtům nebo se pokoušet o neoprávněný přístup k síťovým </w:t>
      </w:r>
      <w:proofErr w:type="spellStart"/>
      <w:r w:rsidRPr="00D95F0F">
        <w:t>prostř</w:t>
      </w:r>
      <w:proofErr w:type="spellEnd"/>
      <w:r w:rsidR="00C342BD">
        <w:t>.</w:t>
      </w:r>
      <w:r w:rsidRPr="00D95F0F">
        <w:t xml:space="preserve"> školy;</w:t>
      </w:r>
    </w:p>
    <w:p w14:paraId="017E4AD3" w14:textId="77777777" w:rsidR="00D95F0F" w:rsidRPr="00D95F0F" w:rsidRDefault="00D95F0F" w:rsidP="00B74DC2">
      <w:r w:rsidRPr="00D95F0F">
        <w:t>b) instalovat na školní zařízení software bez souhlasu správce sítě;</w:t>
      </w:r>
    </w:p>
    <w:p w14:paraId="65092631" w14:textId="77777777" w:rsidR="00D95F0F" w:rsidRPr="00D95F0F" w:rsidRDefault="00D95F0F" w:rsidP="00B74DC2">
      <w:r w:rsidRPr="00D95F0F">
        <w:t>c) úmyslně poškozovat nebo narušovat školní síť, zařízení nebo data;</w:t>
      </w:r>
    </w:p>
    <w:p w14:paraId="2B0AFFB8" w14:textId="77777777" w:rsidR="00D95F0F" w:rsidRDefault="00D95F0F" w:rsidP="00B74DC2">
      <w:r w:rsidRPr="00D95F0F">
        <w:t>d) šířit prostřednictvím školní sítě obsah, který je v rozporu s právními předpisy nebo porušuje práva třetích osob (zejména autorská práva, ochranu osobních údajů).</w:t>
      </w:r>
    </w:p>
    <w:p w14:paraId="41B3A38F" w14:textId="77777777" w:rsidR="00A90833" w:rsidRDefault="00A90833" w:rsidP="00B74DC2"/>
    <w:p w14:paraId="24FA577F" w14:textId="43E36A7A" w:rsidR="009028D2" w:rsidRPr="00A90833" w:rsidRDefault="009028D2" w:rsidP="00A90833">
      <w:pPr>
        <w:pStyle w:val="Nadpis1"/>
        <w:rPr>
          <w:sz w:val="32"/>
          <w:szCs w:val="32"/>
        </w:rPr>
      </w:pPr>
      <w:r w:rsidRPr="00A90833">
        <w:rPr>
          <w:sz w:val="32"/>
          <w:szCs w:val="32"/>
        </w:rPr>
        <w:t>kombinovaná výuka</w:t>
      </w:r>
    </w:p>
    <w:p w14:paraId="1001FC1B" w14:textId="77777777" w:rsidR="00D95F0F" w:rsidRDefault="00D95F0F" w:rsidP="00B74DC2">
      <w:r w:rsidRPr="00D95F0F">
        <w:t>Kombinovaná výuka je organizační forma vzdělávání střídající prezenční výuku ve škole s výukou distanční, při níž žáci plní vzdělávací povinnosti na dálku. Škola ji realizuje v souladu se školským zákonem a školním vzdělávacím programem. Kombinovaná výuka je pro žáky zařazených ročníků povinnou formou výuky.</w:t>
      </w:r>
    </w:p>
    <w:p w14:paraId="3731467D" w14:textId="66BA3D5B" w:rsidR="00D95F0F" w:rsidRPr="00D95F0F" w:rsidRDefault="00D95F0F" w:rsidP="00FC7230">
      <w:pPr>
        <w:pStyle w:val="Nadpis2"/>
      </w:pPr>
      <w:r w:rsidRPr="00D95F0F">
        <w:t>Rozsah a zařazení</w:t>
      </w:r>
    </w:p>
    <w:p w14:paraId="786A0977" w14:textId="11B0E5E8" w:rsidR="00D95F0F" w:rsidRPr="00D95F0F" w:rsidRDefault="00D95F0F" w:rsidP="00B74DC2">
      <w:r w:rsidRPr="00D95F0F">
        <w:t>Kombinovaná výuka se týká žáků předmaturitních a maturitních</w:t>
      </w:r>
      <w:r w:rsidR="009028D2">
        <w:t xml:space="preserve"> ročníků.</w:t>
      </w:r>
      <w:r w:rsidRPr="00D95F0F">
        <w:t> </w:t>
      </w:r>
    </w:p>
    <w:p w14:paraId="16FA1531" w14:textId="77777777" w:rsidR="00D95F0F" w:rsidRPr="009028D2" w:rsidRDefault="00D95F0F" w:rsidP="00B74DC2">
      <w:r w:rsidRPr="00D95F0F">
        <w:t xml:space="preserve">Rozsah kombinované výuky činí 3 až 7 týdnů za školní rok. Konkrétní termíny jsou součástí plánu </w:t>
      </w:r>
      <w:r w:rsidRPr="009028D2">
        <w:t>práce školy na příslušný školní rok.</w:t>
      </w:r>
    </w:p>
    <w:p w14:paraId="701E852D" w14:textId="4D395160" w:rsidR="00D95F0F" w:rsidRPr="009028D2" w:rsidRDefault="00D95F0F" w:rsidP="00FC7230">
      <w:pPr>
        <w:pStyle w:val="Nadpis2"/>
      </w:pPr>
      <w:r w:rsidRPr="009028D2">
        <w:t>Organizace výuky</w:t>
      </w:r>
    </w:p>
    <w:p w14:paraId="5DE8110C" w14:textId="4DFE567E" w:rsidR="00D95F0F" w:rsidRPr="009028D2" w:rsidRDefault="00D95F0F" w:rsidP="00B74DC2">
      <w:r w:rsidRPr="009028D2">
        <w:t>Kombinovaná výuka probíhá po týdenních blocích. Každý vyučující zveřejní žákům první pracovní den příslušného týdne prostřednictvím platformy Microsoft Teams zadání práce na celý týden. Způsob výuky v jednotlivých předmětech stanoví vyučující</w:t>
      </w:r>
      <w:r w:rsidR="009028D2" w:rsidRPr="009028D2">
        <w:t xml:space="preserve"> v souladu s pokyny </w:t>
      </w:r>
      <w:r w:rsidR="00C342BD">
        <w:t>ředitelky školy</w:t>
      </w:r>
      <w:r w:rsidR="009028D2" w:rsidRPr="009028D2">
        <w:t xml:space="preserve"> pro příslušný školní rok. </w:t>
      </w:r>
    </w:p>
    <w:p w14:paraId="2AE2E362" w14:textId="77777777" w:rsidR="00D95F0F" w:rsidRPr="00D95F0F" w:rsidRDefault="00D95F0F" w:rsidP="00B74DC2">
      <w:r w:rsidRPr="00D95F0F">
        <w:t>Žák je povinen:</w:t>
      </w:r>
    </w:p>
    <w:p w14:paraId="5D3A0143" w14:textId="77777777" w:rsidR="00D95F0F" w:rsidRPr="00D95F0F" w:rsidRDefault="00D95F0F" w:rsidP="00B74DC2">
      <w:r w:rsidRPr="00D95F0F">
        <w:t>a) splnit veškerá zadání v týdenní lhůtě, není-li vyučujícím stanoveno jinak;</w:t>
      </w:r>
    </w:p>
    <w:p w14:paraId="154F5F4E" w14:textId="77777777" w:rsidR="00D95F0F" w:rsidRPr="00D95F0F" w:rsidRDefault="00D95F0F" w:rsidP="00B74DC2">
      <w:r w:rsidRPr="00D95F0F">
        <w:t>b) odevzdávat práce prostřednictvím platformy Microsoft Teams, nestanoví-li vyučující jinak;</w:t>
      </w:r>
    </w:p>
    <w:p w14:paraId="2107DF65" w14:textId="7212C449" w:rsidR="00D95F0F" w:rsidRPr="00D95F0F" w:rsidRDefault="00D95F0F" w:rsidP="00B74DC2">
      <w:r w:rsidRPr="00D95F0F">
        <w:t xml:space="preserve">c) chovat se </w:t>
      </w:r>
      <w:r w:rsidR="009028D2">
        <w:t xml:space="preserve">při </w:t>
      </w:r>
      <w:r w:rsidRPr="00D95F0F">
        <w:t>online výuce v souladu se školním řádem;</w:t>
      </w:r>
      <w:r w:rsidR="00161EB3">
        <w:t xml:space="preserve"> </w:t>
      </w:r>
      <w:r w:rsidRPr="00D95F0F">
        <w:t>zákaz záznamu výuky bez souhlasu a zákaz sdílení výukových materiálů třetím osobám platí i v prostředí online výuky.</w:t>
      </w:r>
    </w:p>
    <w:p w14:paraId="4611F80A" w14:textId="77777777" w:rsidR="00D95F0F" w:rsidRPr="00D95F0F" w:rsidRDefault="00D95F0F" w:rsidP="00B74DC2">
      <w:r w:rsidRPr="00D95F0F">
        <w:t>Škola nezajišťuje žákům technické vybavení pro distanční výuku; v odůvodněných případech je možné po dohodě s třídním učitelem zapůjčit školní zařízení. V případě prokazatelné technické překážky (výpadek internetu, porucha zařízení) je žák povinen tuto skutečnost neprodleně oznámit třídnímu učiteli a dohodnout náhradní způsob splnění povinností.</w:t>
      </w:r>
    </w:p>
    <w:p w14:paraId="3A656303" w14:textId="2B98BE37" w:rsidR="00D95F0F" w:rsidRDefault="00D95F0F" w:rsidP="00B74DC2">
      <w:r w:rsidRPr="00D95F0F">
        <w:t xml:space="preserve">Žáci mají i v týdnech kombinované výuky nárok na dotované </w:t>
      </w:r>
      <w:r w:rsidR="009028D2">
        <w:t xml:space="preserve">školní </w:t>
      </w:r>
      <w:r w:rsidRPr="00D95F0F">
        <w:t>stravování.</w:t>
      </w:r>
    </w:p>
    <w:p w14:paraId="5E943996" w14:textId="53088D04" w:rsidR="00D95F0F" w:rsidRPr="00D95F0F" w:rsidRDefault="00D95F0F" w:rsidP="00FC7230">
      <w:pPr>
        <w:pStyle w:val="Nadpis2"/>
      </w:pPr>
      <w:r w:rsidRPr="00D95F0F">
        <w:t>Absence při kombinované výuce</w:t>
      </w:r>
    </w:p>
    <w:p w14:paraId="710183D4" w14:textId="07FDF046" w:rsidR="00D95F0F" w:rsidRPr="00D95F0F" w:rsidRDefault="00D95F0F" w:rsidP="00B74DC2">
      <w:r w:rsidRPr="00D95F0F">
        <w:t xml:space="preserve">Absence se při kombinované výuce sleduje výhradně u online výuky. Neúčast žáka na online hodině je evidována jako absence a omlouvá se prostřednictvím systému Bakaláři ve lhůtách stanovených v části </w:t>
      </w:r>
      <w:r w:rsidR="00C9190E">
        <w:t>6</w:t>
      </w:r>
      <w:r w:rsidRPr="00D95F0F">
        <w:t xml:space="preserve"> tohoto školního řádu. Neplnění zadání nebo úkolů ve stanovené lhůtě není evidováno jako absence, má však přímý dopad na hodnocení žáka.</w:t>
      </w:r>
    </w:p>
    <w:p w14:paraId="27B1218B" w14:textId="77777777" w:rsidR="00161EB3" w:rsidRDefault="00161EB3" w:rsidP="00161EB3">
      <w:pPr>
        <w:pStyle w:val="Nadpis2"/>
        <w:numPr>
          <w:ilvl w:val="0"/>
          <w:numId w:val="0"/>
        </w:numPr>
      </w:pPr>
    </w:p>
    <w:p w14:paraId="622B4357" w14:textId="55012339" w:rsidR="00D95F0F" w:rsidRPr="00A90833" w:rsidRDefault="00D95F0F" w:rsidP="00A90833">
      <w:pPr>
        <w:pStyle w:val="Nadpis2"/>
      </w:pPr>
      <w:r w:rsidRPr="00A90833">
        <w:t>Hodnocení žáků při kombinované výuce</w:t>
      </w:r>
    </w:p>
    <w:p w14:paraId="30C34D07" w14:textId="0F79CA3D" w:rsidR="00D95F0F" w:rsidRDefault="00D95F0F" w:rsidP="00B74DC2">
      <w:r w:rsidRPr="00D95F0F">
        <w:t>Hodnocení žáků při kombinované výuce se řídí stejnými zásadami jako hodnocení při výuce prezenční; podrobnosti jsou upraveny v</w:t>
      </w:r>
      <w:r w:rsidR="00161EB3">
        <w:t> </w:t>
      </w:r>
      <w:r w:rsidRPr="00D95F0F">
        <w:t>části</w:t>
      </w:r>
      <w:r w:rsidR="00161EB3">
        <w:t xml:space="preserve"> </w:t>
      </w:r>
      <w:r w:rsidRPr="00D95F0F">
        <w:t xml:space="preserve">Klasifikační řád. </w:t>
      </w:r>
    </w:p>
    <w:p w14:paraId="70980A52" w14:textId="77777777" w:rsidR="00307CE4" w:rsidRDefault="00307CE4" w:rsidP="00B74DC2"/>
    <w:p w14:paraId="0B3BF1E4" w14:textId="569346C1" w:rsidR="00D95F0F" w:rsidRPr="00D95F0F" w:rsidRDefault="00D95F0F" w:rsidP="00B74DC2">
      <w:pPr>
        <w:pStyle w:val="Nadpis1"/>
      </w:pPr>
      <w:r w:rsidRPr="00D95F0F">
        <w:t>DOCHÁZKA A OMLOUVÁNÍ NEPŘÍTOMNOSTI</w:t>
      </w:r>
    </w:p>
    <w:p w14:paraId="15BB76B2" w14:textId="2506D99F" w:rsidR="00D95F0F" w:rsidRPr="00D95F0F" w:rsidRDefault="00D95F0F" w:rsidP="00FC7230">
      <w:pPr>
        <w:pStyle w:val="Nadpis2"/>
      </w:pPr>
      <w:r w:rsidRPr="00D95F0F">
        <w:t>Povinnost docházky</w:t>
      </w:r>
    </w:p>
    <w:p w14:paraId="53C54D59" w14:textId="377C6115" w:rsidR="00D95F0F" w:rsidRPr="00D95F0F" w:rsidRDefault="00D95F0F" w:rsidP="00B74DC2">
      <w:r w:rsidRPr="00D95F0F">
        <w:t>Žák je povinen řádně docházet do školy a být přítomen ve všech povinných a povinně volitelných předmětech, do kterých se přihlásil. Veškeré akce pořádané školou jsou součástí vzdělávání; účast na nich se řídí tímto školním řádem.</w:t>
      </w:r>
    </w:p>
    <w:p w14:paraId="5335427F" w14:textId="69AD12D9" w:rsidR="00D95F0F" w:rsidRDefault="00D95F0F" w:rsidP="00B74DC2">
      <w:r w:rsidRPr="00D95F0F">
        <w:t>Pozdní příchod do hodiny žák zdůvodní</w:t>
      </w:r>
      <w:r w:rsidR="00161EB3">
        <w:t xml:space="preserve"> vyučujícímu a řádně omluví třídnímu učiteli, pozdní příchod</w:t>
      </w:r>
      <w:r w:rsidRPr="00D95F0F">
        <w:t xml:space="preserve"> </w:t>
      </w:r>
      <w:r w:rsidR="00161EB3">
        <w:t xml:space="preserve">je </w:t>
      </w:r>
      <w:r w:rsidRPr="00D95F0F">
        <w:t xml:space="preserve">evidován jako absence. </w:t>
      </w:r>
    </w:p>
    <w:p w14:paraId="0A1BC092" w14:textId="77777777" w:rsidR="00307CE4" w:rsidRDefault="00307CE4" w:rsidP="00B74DC2"/>
    <w:p w14:paraId="3D44E2F2" w14:textId="4D9CC270" w:rsidR="00D95F0F" w:rsidRPr="00D95F0F" w:rsidRDefault="00D95F0F" w:rsidP="00FC7230">
      <w:pPr>
        <w:pStyle w:val="Nadpis2"/>
      </w:pPr>
      <w:r w:rsidRPr="00D95F0F">
        <w:t>Oznamování nepřítomnosti</w:t>
      </w:r>
      <w:r w:rsidR="00307CE4">
        <w:t xml:space="preserve"> žáka </w:t>
      </w:r>
    </w:p>
    <w:p w14:paraId="16C32B78" w14:textId="77777777" w:rsidR="00D95F0F" w:rsidRPr="00D95F0F" w:rsidRDefault="00D95F0F" w:rsidP="00B74DC2">
      <w:r w:rsidRPr="00D95F0F">
        <w:t xml:space="preserve">Veškerá komunikace ohledně absence probíhá </w:t>
      </w:r>
      <w:r w:rsidRPr="00161EB3">
        <w:t>výhradně prostřednictvím systému Bakaláři.</w:t>
      </w:r>
    </w:p>
    <w:p w14:paraId="58674DFE" w14:textId="46311DD4" w:rsidR="00D95F0F" w:rsidRDefault="00D95F0F" w:rsidP="00B74DC2">
      <w:r w:rsidRPr="00D95F0F">
        <w:t xml:space="preserve">Nemůže-li se žák zúčastnit výuky z důvodů, které nemohl předem předvídat, je zákonný zástupce nezletilého žáka </w:t>
      </w:r>
      <w:r w:rsidR="00481C7D">
        <w:t>nebo</w:t>
      </w:r>
      <w:r w:rsidRPr="00D95F0F">
        <w:t xml:space="preserve"> zletilý žák povinen oznámit důvod nepřítomnosti nejpozději do tří kalendářních dnů od počátku nepřítomnosti</w:t>
      </w:r>
      <w:r w:rsidR="00307CE4">
        <w:t>.</w:t>
      </w:r>
    </w:p>
    <w:p w14:paraId="11492965" w14:textId="4926AF1C" w:rsidR="00111413" w:rsidRDefault="00111413" w:rsidP="00B74DC2">
      <w:r w:rsidRPr="00D95F0F">
        <w:t>O dřívějším odchodu žáka z výuky informuje zákonný zástupce třídního učitele předem</w:t>
      </w:r>
      <w:r w:rsidR="00C9190E">
        <w:t>.</w:t>
      </w:r>
      <w:r w:rsidRPr="00D95F0F">
        <w:t xml:space="preserve"> Žák osobně oznámí svůj odchod třídnímu učiteli nebo jeho zástupci.</w:t>
      </w:r>
    </w:p>
    <w:p w14:paraId="58EEE2E5" w14:textId="20844C42" w:rsidR="00161EB3" w:rsidRPr="00D95F0F" w:rsidRDefault="00161EB3" w:rsidP="00B74DC2">
      <w:r>
        <w:t xml:space="preserve">Zákonný zástupce informuje třídního učitele o předem známé absenci. </w:t>
      </w:r>
    </w:p>
    <w:p w14:paraId="39A01ACB" w14:textId="7636681D" w:rsidR="00111413" w:rsidRPr="00D95F0F" w:rsidRDefault="00111413" w:rsidP="00B74DC2">
      <w:r w:rsidRPr="00D95F0F">
        <w:t>O uvolnění z výuky z předem známých důvodů v</w:t>
      </w:r>
      <w:r>
        <w:t xml:space="preserve"> rozsahu tři a více dní </w:t>
      </w:r>
      <w:r w:rsidRPr="00D95F0F">
        <w:t>je třeba požádat písemně prostřednictvím formuláře, který je k dispozici na webu školy</w:t>
      </w:r>
      <w:r>
        <w:t>. Vy</w:t>
      </w:r>
      <w:r w:rsidRPr="00D95F0F">
        <w:t>plněný a podepsaný formulář předá zákonný zástupce nezletilého žáka (nebo zletilý žák sám) třídnímu učiteli; ten jej postoupí ředitelce školy.</w:t>
      </w:r>
    </w:p>
    <w:p w14:paraId="4026BB51" w14:textId="77777777" w:rsidR="00111413" w:rsidRPr="00D95F0F" w:rsidRDefault="00111413" w:rsidP="00B74DC2">
      <w:r w:rsidRPr="00D95F0F">
        <w:t>Uvolnění je podmíněno řádným plněním studijních povinností. Vyučující nejsou povinni prominout nepřipravenost žáka po návratu z uvolnění ani zajistit náhradní výuku za dobu nepřítomnosti.</w:t>
      </w:r>
    </w:p>
    <w:p w14:paraId="61D4BE94" w14:textId="77777777" w:rsidR="00111413" w:rsidRDefault="00111413" w:rsidP="00B74DC2"/>
    <w:p w14:paraId="0E27FA58" w14:textId="76AD91BA" w:rsidR="00D95F0F" w:rsidRPr="00D95F0F" w:rsidRDefault="00D95F0F" w:rsidP="00FC7230">
      <w:pPr>
        <w:pStyle w:val="Nadpis2"/>
      </w:pPr>
      <w:r w:rsidRPr="00D95F0F">
        <w:t>Omlouvání nepřítomnosti</w:t>
      </w:r>
    </w:p>
    <w:p w14:paraId="2EBBB91E" w14:textId="6C18AF1E" w:rsidR="00D95F0F" w:rsidRPr="00D95F0F" w:rsidRDefault="00D95F0F" w:rsidP="00B74DC2">
      <w:r w:rsidRPr="00D95F0F">
        <w:t>Žák je povinen předložit omluvenku prostřednictvím systému Bakaláři nejpozději do tří pracovních dnů po ukončení nepřítomnosti. Neu</w:t>
      </w:r>
      <w:r w:rsidR="00111413">
        <w:t>činí</w:t>
      </w:r>
      <w:r w:rsidRPr="00D95F0F">
        <w:t>-li tak</w:t>
      </w:r>
      <w:r w:rsidR="00C9190E">
        <w:t>,</w:t>
      </w:r>
      <w:r w:rsidR="00111413">
        <w:t xml:space="preserve"> může třídní učitel posoudit absenci jako</w:t>
      </w:r>
      <w:r w:rsidRPr="00D95F0F">
        <w:t xml:space="preserve"> neomluvenou.</w:t>
      </w:r>
    </w:p>
    <w:p w14:paraId="72B981BF" w14:textId="77777777" w:rsidR="00D95F0F" w:rsidRPr="00D95F0F" w:rsidRDefault="00D95F0F" w:rsidP="00B74DC2">
      <w:r w:rsidRPr="00D95F0F">
        <w:t>Omluvenku nezletilého žáka podává zákonný zástupce. Zletilý žák omlouvá svou absenci sám.</w:t>
      </w:r>
    </w:p>
    <w:p w14:paraId="51B37206" w14:textId="31EE8BCC" w:rsidR="00D95F0F" w:rsidRDefault="00D95F0F" w:rsidP="00B74DC2">
      <w:r w:rsidRPr="00D95F0F">
        <w:t>Při časté nebo opakující se nepřítomnosti, zejména vykazuje-li vzorec (absence ve stejné dny, v době písemných</w:t>
      </w:r>
      <w:r w:rsidR="00111413">
        <w:t xml:space="preserve"> prací nebo školních akcí)</w:t>
      </w:r>
      <w:r w:rsidR="00C9190E">
        <w:t>,</w:t>
      </w:r>
      <w:r w:rsidRPr="00D95F0F">
        <w:t> může třídní učitel požadovat doložení nepřítomnosti potvrzením ošetřujícího lékaře. Nedoloží-li žák potvrzení ve lhůtě stanovené třídním učitelem, považuje se příslušná část absence za neomluvenou.</w:t>
      </w:r>
    </w:p>
    <w:p w14:paraId="168EEFA4" w14:textId="24F413E3" w:rsidR="00111413" w:rsidRDefault="00111413" w:rsidP="00FC7230">
      <w:pPr>
        <w:pStyle w:val="Nadpis2"/>
      </w:pPr>
      <w:r>
        <w:t xml:space="preserve">neomluvená absence </w:t>
      </w:r>
    </w:p>
    <w:p w14:paraId="39CD3B28" w14:textId="596B428C" w:rsidR="00D95F0F" w:rsidRPr="00D95F0F" w:rsidRDefault="00D95F0F" w:rsidP="00B74DC2">
      <w:r w:rsidRPr="00D95F0F">
        <w:t>Neomluvená absence je řešena výchovnými opatřeními podle tohoto školního řádu. Při opakované nebo rozsáhlé neomluvené absenci postupuje škola v souladu s metodickým doporučením MŠMT k prevenci a postihu záškoláctví; závažné záškoláctví je podnětem k oznámení orgánu sociálně-právní ochrany</w:t>
      </w:r>
      <w:r w:rsidR="00111413">
        <w:t>.</w:t>
      </w:r>
      <w:r w:rsidRPr="00D95F0F">
        <w:t xml:space="preserve"> </w:t>
      </w:r>
    </w:p>
    <w:p w14:paraId="0D51EFB5" w14:textId="77777777" w:rsidR="00111413" w:rsidRDefault="00111413" w:rsidP="00B74DC2"/>
    <w:p w14:paraId="78C806D8" w14:textId="2664D92A" w:rsidR="00D95F0F" w:rsidRPr="00D95F0F" w:rsidRDefault="00D95F0F" w:rsidP="00B74DC2">
      <w:pPr>
        <w:pStyle w:val="Nadpis1"/>
      </w:pPr>
      <w:r w:rsidRPr="00D95F0F">
        <w:t>VÝCHOVNÁ OPATŘENÍ</w:t>
      </w:r>
    </w:p>
    <w:p w14:paraId="2FB4CF64" w14:textId="474D0AE1" w:rsidR="00D95F0F" w:rsidRPr="00D95F0F" w:rsidRDefault="00D95F0F" w:rsidP="003B1E85">
      <w:r w:rsidRPr="00D95F0F">
        <w:t>Výchovnými opatřeními jsou pochvaly a jiná ocenění a kázeňská opatření</w:t>
      </w:r>
      <w:r w:rsidR="00B048DF">
        <w:t>.</w:t>
      </w:r>
      <w:r w:rsidRPr="00D95F0F">
        <w:t xml:space="preserve"> </w:t>
      </w:r>
    </w:p>
    <w:p w14:paraId="772DFA44" w14:textId="6315EDEE" w:rsidR="00D95F0F" w:rsidRPr="00D95F0F" w:rsidRDefault="00D95F0F" w:rsidP="003B1E85">
      <w:r w:rsidRPr="00D95F0F">
        <w:t>Porušení školního řádu a jiné přestupky jsou projednávány na nejbližší pedagogické radě. V případě zvláště závažného porušení školního řádu může třídní učitel požádat ředitelku školy o svolání mimořádné pedagogické rady k jeho projednání</w:t>
      </w:r>
      <w:r w:rsidR="00B048DF">
        <w:t>. V případě, kdy věc nesnese odkladu, projedná udělení výchovného opatření třídní učitel s ředitelkou školy a bezprostředně jej ulož</w:t>
      </w:r>
      <w:r w:rsidR="00F50ECF">
        <w:t>í</w:t>
      </w:r>
      <w:r w:rsidR="00B048DF">
        <w:t>.</w:t>
      </w:r>
    </w:p>
    <w:p w14:paraId="428D62B2" w14:textId="77777777" w:rsidR="00B048DF" w:rsidRDefault="00B048DF" w:rsidP="00B74DC2"/>
    <w:p w14:paraId="6331E741" w14:textId="740E2FC3" w:rsidR="00D95F0F" w:rsidRPr="00D95F0F" w:rsidRDefault="00D95F0F" w:rsidP="00FC7230">
      <w:pPr>
        <w:pStyle w:val="Nadpis2"/>
      </w:pPr>
      <w:r w:rsidRPr="00D95F0F">
        <w:t>Pochvaly a jiná ocenění</w:t>
      </w:r>
    </w:p>
    <w:p w14:paraId="0C8185C1" w14:textId="77777777" w:rsidR="00D95F0F" w:rsidRPr="00D95F0F" w:rsidRDefault="00D95F0F" w:rsidP="00B74DC2">
      <w:r w:rsidRPr="00D95F0F">
        <w:t>Pochvalu uděluje:</w:t>
      </w:r>
    </w:p>
    <w:p w14:paraId="5FF4E81F" w14:textId="374A1CBD" w:rsidR="00D95F0F" w:rsidRPr="00D95F0F" w:rsidRDefault="00D95F0F" w:rsidP="00B74DC2">
      <w:r w:rsidRPr="00D95F0F">
        <w:t xml:space="preserve">a) třídní učitel – za výrazný projev školní iniciativy nebo za déletrvající úspěšnou práci </w:t>
      </w:r>
    </w:p>
    <w:p w14:paraId="70A874A6" w14:textId="1A32F886" w:rsidR="00B048DF" w:rsidRDefault="00D95F0F" w:rsidP="00B74DC2">
      <w:r w:rsidRPr="00D95F0F">
        <w:t>b) ředitelka školy – za mimořádný projev lidskosti, občanské nebo školní iniciativy, záslužný nebo statečný čin nebo za dlouhodobou úspěšnou práci, zejména za úspěšnou reprezentaci školy v soutěžích, olympiádách nebo v mezinárodních projektech; pochvala ředitelky školy se uděluje po projednání v pedagogické radě</w:t>
      </w:r>
      <w:r w:rsidR="00B048DF">
        <w:t>.</w:t>
      </w:r>
    </w:p>
    <w:p w14:paraId="0FF322C2" w14:textId="50E724EC" w:rsidR="00B048DF" w:rsidRDefault="00B048DF" w:rsidP="00B74DC2">
      <w:r>
        <w:t>Pochvala se zaznamená do třídního výkazu a je sdělena zákonným zástupcům.</w:t>
      </w:r>
    </w:p>
    <w:p w14:paraId="306D3E62" w14:textId="77777777" w:rsidR="003907AA" w:rsidRPr="00D95F0F" w:rsidRDefault="003907AA" w:rsidP="00B74DC2"/>
    <w:p w14:paraId="7DB17FA2" w14:textId="3B846987" w:rsidR="00D95F0F" w:rsidRPr="00D95F0F" w:rsidRDefault="00D95F0F" w:rsidP="003907AA">
      <w:pPr>
        <w:pStyle w:val="Nadpis2"/>
      </w:pPr>
      <w:r w:rsidRPr="00D95F0F">
        <w:t>Kázeňská opatření</w:t>
      </w:r>
    </w:p>
    <w:p w14:paraId="1D7A6A48" w14:textId="050A1DAB" w:rsidR="00D95F0F" w:rsidRPr="00D95F0F" w:rsidRDefault="00D95F0F" w:rsidP="00B74DC2">
      <w:r w:rsidRPr="00D95F0F">
        <w:t>Kázeňské opatření lze uložit žákovi za zaviněné porušení povinností stanovených školským zákonem nebo tímto školním řádem. Žák nemůže odpovídat za jednání, které mu nelze přičítat, ani za jednání, které nemohl posoudit nebo ovlivnit vzhledem ke svému věku a rozumové vyspělosti.</w:t>
      </w:r>
    </w:p>
    <w:p w14:paraId="7C4C0C84" w14:textId="77777777" w:rsidR="00D95F0F" w:rsidRPr="00D95F0F" w:rsidRDefault="00D95F0F" w:rsidP="00B74DC2">
      <w:r w:rsidRPr="00D95F0F">
        <w:t>Druhy kázeňských opatření a jejich původci jsou:</w:t>
      </w:r>
    </w:p>
    <w:p w14:paraId="0C892548" w14:textId="77777777" w:rsidR="00D95F0F" w:rsidRPr="00D95F0F" w:rsidRDefault="00D95F0F" w:rsidP="00B74DC2">
      <w:r w:rsidRPr="00D95F0F">
        <w:t>a) </w:t>
      </w:r>
      <w:r w:rsidRPr="00D95F0F">
        <w:rPr>
          <w:b/>
          <w:bCs/>
        </w:rPr>
        <w:t>napomenutí třídního učitele</w:t>
      </w:r>
      <w:r w:rsidRPr="00D95F0F">
        <w:t> – ukládá třídní učitel;</w:t>
      </w:r>
    </w:p>
    <w:p w14:paraId="0468026B" w14:textId="77777777" w:rsidR="00D95F0F" w:rsidRPr="00D95F0F" w:rsidRDefault="00D95F0F" w:rsidP="00B74DC2">
      <w:r w:rsidRPr="00D95F0F">
        <w:t>b) </w:t>
      </w:r>
      <w:r w:rsidRPr="00D95F0F">
        <w:rPr>
          <w:b/>
          <w:bCs/>
        </w:rPr>
        <w:t>důtka třídního učitele</w:t>
      </w:r>
      <w:r w:rsidRPr="00D95F0F">
        <w:t> – ukládá třídní učitel;</w:t>
      </w:r>
    </w:p>
    <w:p w14:paraId="25316C62" w14:textId="77777777" w:rsidR="00D95F0F" w:rsidRPr="00D95F0F" w:rsidRDefault="00D95F0F" w:rsidP="00B74DC2">
      <w:r w:rsidRPr="00D95F0F">
        <w:t>c) </w:t>
      </w:r>
      <w:r w:rsidRPr="00D95F0F">
        <w:rPr>
          <w:b/>
          <w:bCs/>
        </w:rPr>
        <w:t>důtka ředitelky školy</w:t>
      </w:r>
      <w:r w:rsidRPr="00D95F0F">
        <w:t> – ukládá ředitelka školy;</w:t>
      </w:r>
    </w:p>
    <w:p w14:paraId="7417B734" w14:textId="652DCD74" w:rsidR="00D95F0F" w:rsidRPr="00D95F0F" w:rsidRDefault="00D95F0F" w:rsidP="00B74DC2">
      <w:r w:rsidRPr="00D95F0F">
        <w:t>d) </w:t>
      </w:r>
      <w:r w:rsidRPr="00D95F0F">
        <w:rPr>
          <w:b/>
          <w:bCs/>
        </w:rPr>
        <w:t>podmíněné vyloučení ze školy</w:t>
      </w:r>
      <w:r w:rsidRPr="00D95F0F">
        <w:t> – ukládá ředitelka školy</w:t>
      </w:r>
      <w:r w:rsidR="003907AA">
        <w:t xml:space="preserve"> za závažné provinění či podstatné porušení školního řádu</w:t>
      </w:r>
      <w:r w:rsidRPr="00D95F0F">
        <w:t xml:space="preserve">; lze uložit </w:t>
      </w:r>
      <w:r w:rsidR="003907AA">
        <w:t xml:space="preserve">pouze </w:t>
      </w:r>
      <w:r w:rsidRPr="00D95F0F">
        <w:t>žákovi, který splnil povinnou školní docházku;</w:t>
      </w:r>
    </w:p>
    <w:p w14:paraId="4CDC2A4B" w14:textId="011E2684" w:rsidR="00D95F0F" w:rsidRPr="00D95F0F" w:rsidRDefault="00D95F0F" w:rsidP="00B74DC2">
      <w:r w:rsidRPr="00D95F0F">
        <w:t>e) </w:t>
      </w:r>
      <w:r w:rsidRPr="00D95F0F">
        <w:rPr>
          <w:b/>
          <w:bCs/>
        </w:rPr>
        <w:t>vyloučení ze školy</w:t>
      </w:r>
      <w:r w:rsidRPr="00D95F0F">
        <w:t> – ukládá ředitelka školy</w:t>
      </w:r>
      <w:r w:rsidR="003907AA">
        <w:t xml:space="preserve"> za závažné  provinění, opakovaná provinění či podstatné porušen</w:t>
      </w:r>
      <w:r w:rsidR="00F50ECF">
        <w:t>í</w:t>
      </w:r>
      <w:r w:rsidR="003907AA">
        <w:t xml:space="preserve"> školního řádu</w:t>
      </w:r>
      <w:r w:rsidRPr="00D95F0F">
        <w:t xml:space="preserve">; lze uložit </w:t>
      </w:r>
      <w:r w:rsidR="003907AA">
        <w:t xml:space="preserve">pouze </w:t>
      </w:r>
      <w:r w:rsidRPr="00D95F0F">
        <w:t>žákovi, který splnil povinnou školní docházku.</w:t>
      </w:r>
    </w:p>
    <w:p w14:paraId="354F685F" w14:textId="77777777" w:rsidR="00D95F0F" w:rsidRPr="00D95F0F" w:rsidRDefault="00D95F0F" w:rsidP="00B74DC2">
      <w:r w:rsidRPr="00D95F0F">
        <w:t>Ředitelka školy nepověřila jiného pedagogického pracovníka školy udělováním kázeňských opatření uvedených pod písm. c), d) a e).</w:t>
      </w:r>
    </w:p>
    <w:p w14:paraId="4263D848" w14:textId="5A3BC80E" w:rsidR="00D95F0F" w:rsidRDefault="00D95F0F" w:rsidP="00B74DC2">
      <w:r w:rsidRPr="00D95F0F">
        <w:t>Typ uloženého kázeňského opatření se řídí závažností provinění; neplatí pravidlo povinné posloupnosti od napomenutí k důtkám. Za jedno provinění lze uložit pouze jedno kázeňské opatření.</w:t>
      </w:r>
      <w:r w:rsidR="00C342BD">
        <w:t xml:space="preserve"> </w:t>
      </w:r>
    </w:p>
    <w:p w14:paraId="4276A005" w14:textId="316A5E83" w:rsidR="00C342BD" w:rsidRPr="00D95F0F" w:rsidRDefault="00C342BD" w:rsidP="00B74DC2">
      <w:r>
        <w:t>Při rozhodování o druhu kázeňského opatření se přihlíží zejména k závažnosti a okolnostem porušení povinností, k míře zavinění a k dosavadnímu chování žáka.</w:t>
      </w:r>
    </w:p>
    <w:p w14:paraId="04AB0284" w14:textId="27C3D431" w:rsidR="00D95F0F" w:rsidRDefault="00D95F0F" w:rsidP="00B74DC2">
      <w:r w:rsidRPr="00D95F0F">
        <w:t>Žák, který byl pravomocně odsouzen za úmyslný trestný čin, bude vyloučen ze školy; tato skutečnost je samostatným důvodem vyloučení nezávislým na porušení školního řádu.</w:t>
      </w:r>
    </w:p>
    <w:p w14:paraId="1EB027B5" w14:textId="4B8E8C29" w:rsidR="00C342BD" w:rsidRDefault="00C342BD" w:rsidP="00B74DC2">
      <w:r>
        <w:t>Zvlášť hrubý slovní nebo úmyslný fyzický útok žáka vůči zaměstnanci školy nebo spolužákovi škola oznamuje rovněž orgánu sociálně-právní ochrany dětí (viz část Bezpečnost a ochrana zdraví).</w:t>
      </w:r>
    </w:p>
    <w:p w14:paraId="2E276E73" w14:textId="62CDE2A3" w:rsidR="00D95F0F" w:rsidRPr="00D95F0F" w:rsidRDefault="00D95F0F" w:rsidP="00B74DC2">
      <w:r w:rsidRPr="00D95F0F">
        <w:t xml:space="preserve">Před uložením kázeňského opatření </w:t>
      </w:r>
      <w:r w:rsidR="00B048DF">
        <w:t>je</w:t>
      </w:r>
      <w:r w:rsidRPr="00D95F0F">
        <w:t xml:space="preserve"> žákovi umožněno, aby se vyjádřil k důvodům jeho udělení.</w:t>
      </w:r>
    </w:p>
    <w:p w14:paraId="7AEC2A30" w14:textId="7F3D3E08" w:rsidR="00143962" w:rsidRPr="00D95F0F" w:rsidRDefault="00D95F0F" w:rsidP="00B74DC2">
      <w:r w:rsidRPr="00D95F0F">
        <w:t>Kázeňské opatření se zaznamená do třídního</w:t>
      </w:r>
      <w:r w:rsidR="00B048DF">
        <w:t xml:space="preserve"> výkazu</w:t>
      </w:r>
      <w:r w:rsidR="003907AA">
        <w:t>, o</w:t>
      </w:r>
      <w:r w:rsidRPr="00D95F0F">
        <w:t xml:space="preserve"> uložení </w:t>
      </w:r>
      <w:r w:rsidR="003907AA">
        <w:t xml:space="preserve">kázeňského opatření je </w:t>
      </w:r>
      <w:r w:rsidRPr="00D95F0F">
        <w:t>zákonný zástupce nezletilého žáka informován</w:t>
      </w:r>
      <w:r w:rsidR="00C9190E">
        <w:t>.</w:t>
      </w:r>
      <w:r w:rsidR="00143962">
        <w:t xml:space="preserve"> O uložení důtky ředitelky školy je zákonný zástupce nezletilého žáka informován písemně. Toto opatření není rozhodnutím ve smyslu správního řádu a nepodléhá odvolacímu řízení.</w:t>
      </w:r>
    </w:p>
    <w:p w14:paraId="787EA571" w14:textId="7D83F10F" w:rsidR="00B048DF" w:rsidRDefault="00D95F0F" w:rsidP="00B74DC2">
      <w:r w:rsidRPr="00D95F0F">
        <w:t>Podmíněné vyloučení a vyloučení ze školy jsou rozhodn</w:t>
      </w:r>
      <w:r w:rsidR="00143962">
        <w:t>utími ve smyslu</w:t>
      </w:r>
      <w:r w:rsidR="00A06FC3">
        <w:t xml:space="preserve"> správního řádu, lze se proti nim</w:t>
      </w:r>
      <w:r w:rsidR="00143962">
        <w:t xml:space="preserve"> odvolat ve lhůtě 15 dnů ke krajskému úřadu, a to prostřednictvím ředitelky školy.</w:t>
      </w:r>
    </w:p>
    <w:p w14:paraId="648F469D" w14:textId="22816367" w:rsidR="00B048DF" w:rsidRDefault="00D95F0F" w:rsidP="003907AA">
      <w:pPr>
        <w:pStyle w:val="Nadpis1"/>
      </w:pPr>
      <w:r w:rsidRPr="00D95F0F">
        <w:t>PRAVIDLA HODNOCENÍ VÝSLEDKŮ VZDĚLÁVÁNÍ (KLASIFIKAČNÍ ŘÁD)</w:t>
      </w:r>
    </w:p>
    <w:p w14:paraId="6022F9FD" w14:textId="30B9D78F" w:rsidR="00D95F0F" w:rsidRPr="00B048DF" w:rsidRDefault="00D95F0F" w:rsidP="00FC7230">
      <w:pPr>
        <w:pStyle w:val="Nadpis2"/>
        <w:rPr>
          <w:color w:val="1B9984"/>
        </w:rPr>
      </w:pPr>
      <w:r w:rsidRPr="00B048DF">
        <w:t>Obecné zásady hodnocení</w:t>
      </w:r>
    </w:p>
    <w:p w14:paraId="38DD5659" w14:textId="1A426719" w:rsidR="00D95F0F" w:rsidRPr="00D95F0F" w:rsidRDefault="00D95F0F" w:rsidP="003B1E85">
      <w:r w:rsidRPr="00D95F0F">
        <w:t xml:space="preserve">Hodnocení výsledků vzdělávání žáka vychází z posouzení míry dosažení výstupů </w:t>
      </w:r>
      <w:r w:rsidR="00B048DF">
        <w:t xml:space="preserve">požadovaných </w:t>
      </w:r>
      <w:r w:rsidRPr="00D95F0F">
        <w:t>pro jednotlivé předměty stanovených školním vzdělávacím programem. Hodnocení je pedagogickým aktem; musí být objektivní, srozumitelné, věcné a pro žáka využitelné jako zpětná vazba.</w:t>
      </w:r>
    </w:p>
    <w:p w14:paraId="3FCEB03E" w14:textId="77777777" w:rsidR="00B048DF" w:rsidRDefault="00D95F0F" w:rsidP="003B1E85">
      <w:r w:rsidRPr="00D95F0F">
        <w:t>Podklady pro hodnocení získává vyučující zejména soustavným sledováním výkonů žáka, jeho přístupu k učení a plnění povinností; dále prostřednictvím ústního zkoušení, písemných prací, testů, praktických výkonů a dalších forem ověřování. O každé klasifikaci vede vyučující evidenci v systému Bakaláři.</w:t>
      </w:r>
    </w:p>
    <w:p w14:paraId="4CCA838B" w14:textId="7F5355D3" w:rsidR="00B048DF" w:rsidRDefault="00D95F0F" w:rsidP="003B1E85">
      <w:r w:rsidRPr="00D95F0F">
        <w:t>Výsledné hodnocení na vysvědčení se významně neodchyluje od váženého průměru průběžné</w:t>
      </w:r>
      <w:r w:rsidR="003B1E85">
        <w:t xml:space="preserve"> </w:t>
      </w:r>
      <w:r w:rsidRPr="00D95F0F">
        <w:t>klasifikace v příslušném klasifikačním obdob</w:t>
      </w:r>
      <w:r w:rsidR="00B048DF">
        <w:t>í, výsledná známka je v kompetenci vyučujícího</w:t>
      </w:r>
      <w:r w:rsidR="00C9190E">
        <w:t>.</w:t>
      </w:r>
    </w:p>
    <w:p w14:paraId="09C4CBDD" w14:textId="77777777" w:rsidR="00B048DF" w:rsidRDefault="00B048DF" w:rsidP="00B74DC2"/>
    <w:p w14:paraId="23D51772" w14:textId="69FB0C05" w:rsidR="00D95F0F" w:rsidRPr="00D95F0F" w:rsidRDefault="00D95F0F" w:rsidP="00FC7230">
      <w:pPr>
        <w:pStyle w:val="Nadpis2"/>
      </w:pPr>
      <w:r w:rsidRPr="00D95F0F">
        <w:t xml:space="preserve">Podmínky klasifikace </w:t>
      </w:r>
    </w:p>
    <w:p w14:paraId="40F13234" w14:textId="0D370E1B" w:rsidR="00D95F0F" w:rsidRPr="00D95F0F" w:rsidRDefault="00D95F0F" w:rsidP="00B74DC2">
      <w:r w:rsidRPr="00D95F0F">
        <w:t xml:space="preserve">Vyučující je povinen seznámit žáky na začátku klasifikačního období s podmínkami klasifikace v daném předmětu, s požadavky pro závěrečné uzavření klasifikace a s případnými specifickými formami hodnocení. Tato pravidla jsou dostupná pro rodiče i žáky v systému </w:t>
      </w:r>
      <w:r w:rsidR="00412DA1">
        <w:t>B</w:t>
      </w:r>
      <w:r w:rsidRPr="00D95F0F">
        <w:t>akalář.</w:t>
      </w:r>
    </w:p>
    <w:p w14:paraId="07BC863A" w14:textId="77777777" w:rsidR="00D95F0F" w:rsidRPr="00D95F0F" w:rsidRDefault="00D95F0F" w:rsidP="00B74DC2">
      <w:r w:rsidRPr="00D95F0F">
        <w:t>Výsledek ústního zkoušení oznámí vyučující zkoušenému žákovi ihned, veřejně a s odůvodněním.</w:t>
      </w:r>
    </w:p>
    <w:p w14:paraId="66761AF0" w14:textId="40CF482E" w:rsidR="00D95F0F" w:rsidRDefault="00D95F0F" w:rsidP="00B74DC2">
      <w:r w:rsidRPr="00D95F0F">
        <w:t xml:space="preserve">Vyučující je povinen opravit a ohodnotit písemné práce a vrátit je žákům zpravidla do dvou týdnů od jejich konání, nejpozději však před termínem konání další srovnatelné práce. Klasifikované písemné práce žáků uchová vyučující do </w:t>
      </w:r>
      <w:r w:rsidR="00412DA1">
        <w:t xml:space="preserve">uplynutí </w:t>
      </w:r>
      <w:r w:rsidRPr="00D95F0F">
        <w:t>pěti pracovních dnů po skončení klasifikačního období.</w:t>
      </w:r>
    </w:p>
    <w:p w14:paraId="5BF4480C" w14:textId="53C8E8B3" w:rsidR="00D95F0F" w:rsidRPr="003B1E85" w:rsidRDefault="00D95F0F" w:rsidP="003B1E85">
      <w:r w:rsidRPr="003B1E85">
        <w:t xml:space="preserve">Termín písemné práce </w:t>
      </w:r>
      <w:r w:rsidR="00412DA1" w:rsidRPr="003B1E85">
        <w:t>v rozsahu</w:t>
      </w:r>
      <w:r w:rsidRPr="003B1E85">
        <w:t xml:space="preserve"> minimálně 40 minut samostatné práce žáka je vyučující povinen oznámit žákům alespoň týden</w:t>
      </w:r>
      <w:r w:rsidR="00412DA1" w:rsidRPr="003B1E85">
        <w:t xml:space="preserve"> předem. </w:t>
      </w:r>
      <w:r w:rsidRPr="003B1E85">
        <w:t>V jednom dni smí být psána nejvýše jedna taková práce. </w:t>
      </w:r>
    </w:p>
    <w:p w14:paraId="056B3BF8" w14:textId="77777777" w:rsidR="00412DA1" w:rsidRPr="00D95F0F" w:rsidRDefault="00412DA1" w:rsidP="00B74DC2">
      <w:r w:rsidRPr="00D95F0F">
        <w:t>Podmínkou pro uzavření klasifikace na konci klasifikačního období je získání minimálního počtu hodnocení:</w:t>
      </w:r>
    </w:p>
    <w:p w14:paraId="7DE857E1" w14:textId="77777777" w:rsidR="00412DA1" w:rsidRPr="00D95F0F" w:rsidRDefault="00412DA1" w:rsidP="00B74DC2">
      <w:r w:rsidRPr="00D95F0F">
        <w:t>a) za čtvrtletí musí být počet hodnocení roven alespoň počtu vyučovacích hodin daného předmětu týdně;</w:t>
      </w:r>
    </w:p>
    <w:p w14:paraId="55805B2F" w14:textId="77777777" w:rsidR="00412DA1" w:rsidRDefault="00412DA1" w:rsidP="00B74DC2">
      <w:r w:rsidRPr="00D95F0F">
        <w:t>b) za pololetí musí být počet hodnocení roven alespoň dvojnásobku počtu vyučovacích hodin daného předmětu týdně.</w:t>
      </w:r>
    </w:p>
    <w:p w14:paraId="2DE4F8F1" w14:textId="169D148E" w:rsidR="00412DA1" w:rsidRDefault="00412DA1" w:rsidP="00B74DC2">
      <w:r w:rsidRPr="00D95F0F">
        <w:t>Pokud vyučující využívá při průběžném hodnocení jiný systém než klasifikaci (bodový, procentuální, kladná a záporná znaménka apod.), musí být tento systém jednoznačně převoditelný na klasifikační stupeň. Vyučující seznámí žáky s tímto převodním systémem v úvodní hodině na začátku klasifikačního období.</w:t>
      </w:r>
    </w:p>
    <w:p w14:paraId="5A7FD73E" w14:textId="4861FA09" w:rsidR="00412DA1" w:rsidRDefault="00412DA1" w:rsidP="00B74DC2">
      <w:r w:rsidRPr="00D95F0F">
        <w:t xml:space="preserve">Informace o průběžném hodnocení v systému Bakaláři obsahuje kromě udělené klasifikace také datum </w:t>
      </w:r>
      <w:r>
        <w:t>hodnocení</w:t>
      </w:r>
      <w:r w:rsidRPr="00D95F0F">
        <w:t xml:space="preserve">, formu </w:t>
      </w:r>
      <w:r>
        <w:t>ověřování</w:t>
      </w:r>
      <w:r w:rsidRPr="00D95F0F">
        <w:t>, obsah (téma) a váhu hodnocení. Vyučující zapíše hodnocení do systému Bakaláři nejpozději</w:t>
      </w:r>
      <w:r w:rsidR="003B1E85">
        <w:t xml:space="preserve"> do 5 pracovních </w:t>
      </w:r>
      <w:r w:rsidRPr="00D95F0F">
        <w:t>dnů od jeho oznámení žákovi.</w:t>
      </w:r>
    </w:p>
    <w:p w14:paraId="71C20A33" w14:textId="77777777" w:rsidR="00D4067D" w:rsidRDefault="00D4067D" w:rsidP="00B74DC2"/>
    <w:p w14:paraId="23BA0E2A" w14:textId="10478312" w:rsidR="00D214FF" w:rsidRPr="00D95F0F" w:rsidRDefault="00D214FF" w:rsidP="00FC7230">
      <w:pPr>
        <w:pStyle w:val="Nadpis2"/>
      </w:pPr>
      <w:r>
        <w:t>způsoby hodnocení</w:t>
      </w:r>
    </w:p>
    <w:p w14:paraId="61F5F848" w14:textId="77777777" w:rsidR="00D95F0F" w:rsidRPr="00D95F0F" w:rsidRDefault="00D95F0F" w:rsidP="00B74DC2">
      <w:r w:rsidRPr="00D95F0F">
        <w:t>Výsledky vzdělávání žáka v jednotlivých předmětech se hodnotí klasifikačními stupni prospěchu:</w:t>
      </w:r>
    </w:p>
    <w:p w14:paraId="7F0AB91E" w14:textId="7A581E7F" w:rsidR="00D95F0F" w:rsidRPr="00D95F0F" w:rsidRDefault="00D95F0F" w:rsidP="00B74DC2">
      <w:r w:rsidRPr="00D95F0F">
        <w:rPr>
          <w:b/>
          <w:bCs/>
        </w:rPr>
        <w:t>1 – výborný:</w:t>
      </w:r>
      <w:r w:rsidRPr="00D95F0F">
        <w:t xml:space="preserve"> žák bezpečně ovládá </w:t>
      </w:r>
      <w:r w:rsidR="000F1E65">
        <w:t xml:space="preserve">uceleně a přesně </w:t>
      </w:r>
      <w:r w:rsidRPr="00D95F0F">
        <w:t>probrané učivo, projevuje samostatnost, pohotovost a logičnost myšlení, dovede samostatně řešit úkoly, vyjadřuje se přesně, plynule a s</w:t>
      </w:r>
      <w:r w:rsidR="000F1E65">
        <w:t> </w:t>
      </w:r>
      <w:r w:rsidRPr="00D95F0F">
        <w:t>jistotou</w:t>
      </w:r>
      <w:r w:rsidR="000F1E65">
        <w:t>;</w:t>
      </w:r>
    </w:p>
    <w:p w14:paraId="375ABCD1" w14:textId="77777777" w:rsidR="00D95F0F" w:rsidRPr="00D95F0F" w:rsidRDefault="00D95F0F" w:rsidP="00B74DC2">
      <w:r w:rsidRPr="00D95F0F">
        <w:rPr>
          <w:b/>
          <w:bCs/>
        </w:rPr>
        <w:t>2 – chvalitebný:</w:t>
      </w:r>
      <w:r w:rsidRPr="00D95F0F">
        <w:t> žák ovládá probrané učivo, myslí samostatně a logicky správně, dopouští se jen občas drobných chyb, vyjadřuje se věcně správně, ale s menší přesností a pohotovostí</w:t>
      </w:r>
    </w:p>
    <w:p w14:paraId="40340548" w14:textId="7CB847DA" w:rsidR="00D95F0F" w:rsidRPr="00D95F0F" w:rsidRDefault="00D95F0F" w:rsidP="00B74DC2">
      <w:r w:rsidRPr="00D95F0F">
        <w:rPr>
          <w:b/>
          <w:bCs/>
        </w:rPr>
        <w:t>3 – dobrý:</w:t>
      </w:r>
      <w:r w:rsidRPr="00D95F0F">
        <w:t> žák probrané učivo zvládne tak, aby na ně mohl navázat v další výuce, v myšlení je málo samostatný, jeho práce mají závady, které se netýkají podstaty</w:t>
      </w:r>
      <w:r w:rsidR="000F1E65">
        <w:t>, jeho ústní a písemný projev není místy správný a přesný;</w:t>
      </w:r>
    </w:p>
    <w:p w14:paraId="7DB2ACC4" w14:textId="4B0903EA" w:rsidR="00D95F0F" w:rsidRPr="00D95F0F" w:rsidRDefault="00D95F0F" w:rsidP="00B74DC2">
      <w:r w:rsidRPr="00D95F0F">
        <w:rPr>
          <w:b/>
          <w:bCs/>
        </w:rPr>
        <w:t>4 – dostatečný:</w:t>
      </w:r>
      <w:r w:rsidRPr="00D95F0F">
        <w:t> žák má ve znalostech učiva mezery, není samostatný v myšlení, dopouští se chyb, vyjadřuje se nepřesně, fakta ovládá bez vzájemných souvislostí, není samostatný v myšlení, neumí odlišit podstatné od nepodstatného</w:t>
      </w:r>
      <w:r w:rsidR="000F1E65">
        <w:t>, jeho ústní a písemný projev vykazuje závažné nedostatky;</w:t>
      </w:r>
    </w:p>
    <w:p w14:paraId="319819D6" w14:textId="7BF85F03" w:rsidR="00D95F0F" w:rsidRPr="00D95F0F" w:rsidRDefault="00D95F0F" w:rsidP="00B74DC2">
      <w:r w:rsidRPr="00D95F0F">
        <w:rPr>
          <w:b/>
          <w:bCs/>
        </w:rPr>
        <w:t>5 – nedostatečný:</w:t>
      </w:r>
      <w:r w:rsidRPr="00D95F0F">
        <w:t> žák si neosvojil ani minimum znalostí nezbytně nutných pro další vzdělávání</w:t>
      </w:r>
      <w:r w:rsidR="000F1E65">
        <w:t>.</w:t>
      </w:r>
    </w:p>
    <w:p w14:paraId="51A703CA" w14:textId="77777777" w:rsidR="00D214FF" w:rsidRDefault="00D214FF" w:rsidP="00B74DC2"/>
    <w:p w14:paraId="1699A7DC" w14:textId="79ECD04D" w:rsidR="00D214FF" w:rsidRPr="00D95F0F" w:rsidRDefault="00D214FF" w:rsidP="00FC7230">
      <w:pPr>
        <w:pStyle w:val="Nadpis2"/>
      </w:pPr>
      <w:r>
        <w:t>hodnocení chování</w:t>
      </w:r>
    </w:p>
    <w:p w14:paraId="18EBDECA" w14:textId="151C5BBF" w:rsidR="00D95F0F" w:rsidRPr="00D95F0F" w:rsidRDefault="00D95F0F" w:rsidP="00B74DC2">
      <w:r w:rsidRPr="00D95F0F">
        <w:t>Chování žáka se hodnotí na vysvědčení samostatně, odděleně od hodnocení výsledků vzdělávání v jednotlivých předmětech. Hodnocení chování vyjadřuje</w:t>
      </w:r>
      <w:r w:rsidR="000F1E65">
        <w:t xml:space="preserve"> celkové posouzení chování žáka v průběhu příslušného klasifikačního období.</w:t>
      </w:r>
    </w:p>
    <w:p w14:paraId="2BCE9A5D" w14:textId="77777777" w:rsidR="00D95F0F" w:rsidRPr="00D95F0F" w:rsidRDefault="00D95F0F" w:rsidP="00B74DC2">
      <w:r w:rsidRPr="00D95F0F">
        <w:t>Chování se hodnotí těmito stupni:</w:t>
      </w:r>
    </w:p>
    <w:p w14:paraId="3004B75B" w14:textId="77777777" w:rsidR="00D95F0F" w:rsidRPr="00D95F0F" w:rsidRDefault="00D95F0F" w:rsidP="00B74DC2">
      <w:r w:rsidRPr="00D95F0F">
        <w:rPr>
          <w:b/>
          <w:bCs/>
        </w:rPr>
        <w:t>1 – velmi dobré:</w:t>
      </w:r>
      <w:r w:rsidRPr="00D95F0F">
        <w:t> Žák uvědoměle dodržuje pravidla chování a ustanovení školního řádu. Méně závažných přestupků se dopouští ojediněle.</w:t>
      </w:r>
    </w:p>
    <w:p w14:paraId="3FFAE22B" w14:textId="77777777" w:rsidR="00D95F0F" w:rsidRPr="00D95F0F" w:rsidRDefault="00D95F0F" w:rsidP="00B74DC2">
      <w:r w:rsidRPr="00D95F0F">
        <w:rPr>
          <w:b/>
          <w:bCs/>
        </w:rPr>
        <w:t>2 – uspokojivé:</w:t>
      </w:r>
      <w:r w:rsidRPr="00D95F0F">
        <w:t> Chování žáka je v rozporu s pravidly chování a s ustanoveními školního řádu. Žák se dopustí závažného přestupku nebo se opakovaně dopouští méně závažných přestupků. Záměrně narušuje příznivé výchovné působení školy. Ohrožuje bezpečnost a zdraví svoje nebo jiných osob.</w:t>
      </w:r>
    </w:p>
    <w:p w14:paraId="16C369BC" w14:textId="77777777" w:rsidR="00D95F0F" w:rsidRPr="00D95F0F" w:rsidRDefault="00D95F0F" w:rsidP="00B74DC2">
      <w:r w:rsidRPr="00D95F0F">
        <w:rPr>
          <w:b/>
          <w:bCs/>
        </w:rPr>
        <w:t>3 – neuspokojivé:</w:t>
      </w:r>
      <w:r w:rsidRPr="00D95F0F">
        <w:t> Chování žáka ve škole je v příkrém rozporu s pravidly slušného chování. Žák se dopustí závažného zaviněného přestupku nebo se opakovaně dopouští závažných přestupků. Zpravidla se přes důtku ředitelky školy dopouští dalších přestupků, záměrně narušuje příznivé výchovné působení školy. Ohrožuje bezpečnost a zdraví svoje nebo jiných osob.</w:t>
      </w:r>
    </w:p>
    <w:p w14:paraId="38370EE8" w14:textId="753F5421" w:rsidR="00D214FF" w:rsidRDefault="00D95F0F" w:rsidP="00B74DC2">
      <w:r w:rsidRPr="00D95F0F">
        <w:t>Hodnocení chování navrhuje třídní učitel</w:t>
      </w:r>
      <w:r w:rsidR="00143962">
        <w:t>, snížený stupeň z chování schvaluje pedagogická rada</w:t>
      </w:r>
      <w:r w:rsidR="00481C7D">
        <w:t>.</w:t>
      </w:r>
      <w:r w:rsidRPr="00D95F0F">
        <w:t xml:space="preserve"> </w:t>
      </w:r>
    </w:p>
    <w:p w14:paraId="473C7C9D" w14:textId="77777777" w:rsidR="00D214FF" w:rsidRDefault="00D214FF" w:rsidP="00B74DC2"/>
    <w:p w14:paraId="05DEE84B" w14:textId="76857BA2" w:rsidR="00D95F0F" w:rsidRPr="00D95F0F" w:rsidRDefault="00D95F0F" w:rsidP="00FC7230">
      <w:pPr>
        <w:pStyle w:val="Nadpis2"/>
      </w:pPr>
      <w:r w:rsidRPr="00D95F0F">
        <w:t>Celkové hodnocení žáka na vysvědčení</w:t>
      </w:r>
    </w:p>
    <w:p w14:paraId="53824276" w14:textId="77777777" w:rsidR="00D95F0F" w:rsidRPr="00D95F0F" w:rsidRDefault="00D95F0F" w:rsidP="00B74DC2">
      <w:r w:rsidRPr="00D95F0F">
        <w:t>Celkové hodnocení žáka na vysvědčení vyjadřuje výsledek jeho vzdělávání v příslušném pololetí. Žák je hodnocen:</w:t>
      </w:r>
    </w:p>
    <w:p w14:paraId="473C9211" w14:textId="77777777" w:rsidR="00D95F0F" w:rsidRPr="00D95F0F" w:rsidRDefault="00D95F0F" w:rsidP="00B74DC2">
      <w:r w:rsidRPr="00D95F0F">
        <w:t>a) </w:t>
      </w:r>
      <w:r w:rsidRPr="00D95F0F">
        <w:rPr>
          <w:b/>
          <w:bCs/>
        </w:rPr>
        <w:t>prospěl(a) s vyznamenáním</w:t>
      </w:r>
      <w:r w:rsidRPr="00D95F0F">
        <w:t> – není-li klasifikován v žádném povinném předmětu hůře než stupněm 2 – chvalitebný, průměr klasifikace ze všech povinných předmětů není horší než 1,50 a chování je hodnoceno stupněm 1 – velmi dobré;</w:t>
      </w:r>
    </w:p>
    <w:p w14:paraId="79BC70E9" w14:textId="77777777" w:rsidR="00D95F0F" w:rsidRPr="00D95F0F" w:rsidRDefault="00D95F0F" w:rsidP="00B74DC2">
      <w:r w:rsidRPr="00D95F0F">
        <w:t>b) </w:t>
      </w:r>
      <w:r w:rsidRPr="00D95F0F">
        <w:rPr>
          <w:b/>
          <w:bCs/>
        </w:rPr>
        <w:t>prospěl(a)</w:t>
      </w:r>
      <w:r w:rsidRPr="00D95F0F">
        <w:t> – není-li klasifikován v žádném povinném předmětu stupněm 5 – nedostatečný;</w:t>
      </w:r>
    </w:p>
    <w:p w14:paraId="4C663501" w14:textId="77777777" w:rsidR="00D214FF" w:rsidRDefault="00D95F0F" w:rsidP="00B74DC2">
      <w:r w:rsidRPr="00D95F0F">
        <w:t>c) </w:t>
      </w:r>
      <w:r w:rsidRPr="00D95F0F">
        <w:rPr>
          <w:b/>
          <w:bCs/>
        </w:rPr>
        <w:t>neprospěl(a)</w:t>
      </w:r>
      <w:r w:rsidRPr="00D95F0F">
        <w:t> – je-li klasifikován v některém povinném předmětu stupněm 5 – nedostatečný nebo není-li z některého povinného předmětu klasifikován na konci druhého pololetí.</w:t>
      </w:r>
    </w:p>
    <w:p w14:paraId="34EBDEA1" w14:textId="77777777" w:rsidR="00563C73" w:rsidRPr="00D95F0F" w:rsidRDefault="00563C73" w:rsidP="00563C73"/>
    <w:p w14:paraId="57C8A98B" w14:textId="77777777" w:rsidR="00563C73" w:rsidRPr="00D95F0F" w:rsidRDefault="00563C73" w:rsidP="00563C73">
      <w:pPr>
        <w:pStyle w:val="Nadpis2"/>
      </w:pPr>
      <w:r w:rsidRPr="00D95F0F">
        <w:t>Přezkoumání výsledků hodnocení</w:t>
      </w:r>
    </w:p>
    <w:p w14:paraId="481D1848" w14:textId="77777777" w:rsidR="00563C73" w:rsidRPr="00D95F0F" w:rsidRDefault="00563C73" w:rsidP="00563C73">
      <w:r w:rsidRPr="00D95F0F">
        <w:t>Má-li zákonný zástupce nezletilého žáka nebo zletilý žák pochybnosti o správnosti hodnocení na vysvědčení, může do tří pracovních dnů ode dne, kdy se o hodnocení prokazatelně dozvěděl, nejpozději však do tří pracovních dnů od vydání vysvědčení, požádat ředitelku školy o přezkoumání výsledků hodnocení</w:t>
      </w:r>
      <w:r>
        <w:t xml:space="preserve">. </w:t>
      </w:r>
      <w:r w:rsidRPr="00D95F0F">
        <w:t>Žádost se podává písemně.</w:t>
      </w:r>
    </w:p>
    <w:p w14:paraId="1F395361" w14:textId="07CE46E7" w:rsidR="00563C73" w:rsidRDefault="00563C73" w:rsidP="00563C73">
      <w:r w:rsidRPr="00D95F0F">
        <w:t>Ředitelka školy nařídí komisionální přezkoušení žáka; koná se nejpozději do 14 dnů od doručení žádosti. Je-li vyučujícím příslušného předmětu ředitelka školy, rozhodne o přezkoumání krajský úřad, který také stanoví složení komise.</w:t>
      </w:r>
    </w:p>
    <w:p w14:paraId="280BFF4F" w14:textId="77777777" w:rsidR="006044D5" w:rsidRDefault="006044D5" w:rsidP="006044D5">
      <w:pPr>
        <w:rPr>
          <w:shd w:val="clear" w:color="auto" w:fill="B6F0B0"/>
        </w:rPr>
      </w:pPr>
    </w:p>
    <w:p w14:paraId="6F4E53D6" w14:textId="77777777" w:rsidR="006044D5" w:rsidRPr="00D95F0F" w:rsidRDefault="006044D5" w:rsidP="006044D5">
      <w:pPr>
        <w:pStyle w:val="Nadpis2"/>
      </w:pPr>
      <w:r w:rsidRPr="00D95F0F">
        <w:t>Doplňková zkoušk</w:t>
      </w:r>
      <w:r>
        <w:t>a</w:t>
      </w:r>
    </w:p>
    <w:p w14:paraId="2AF3264A" w14:textId="723B672E" w:rsidR="006044D5" w:rsidRPr="00D95F0F" w:rsidRDefault="006044D5" w:rsidP="006044D5">
      <w:r w:rsidRPr="00D95F0F">
        <w:t>Má-li žák v daném předmětu během klasifikačního období absenci vyšší než 25 % (do této absence se započítávají i pozdní příchody do vyučovací hodiny o</w:t>
      </w:r>
      <w:r>
        <w:t xml:space="preserve"> 25 </w:t>
      </w:r>
      <w:r w:rsidRPr="00D95F0F">
        <w:t>a více minut) nebo nemá-li vyučující dostatečné množství podkladů pro uzavření klasifikace, je vyučující oprávněn rozhodnout o konání doplňkové zkoušky pro uzavření klasifikace.</w:t>
      </w:r>
      <w:r>
        <w:t xml:space="preserve"> Doplňková zkouška se koná před skončením klasifikačního období. </w:t>
      </w:r>
    </w:p>
    <w:p w14:paraId="4D10ADF0" w14:textId="77777777" w:rsidR="006044D5" w:rsidRDefault="006044D5" w:rsidP="006044D5">
      <w:r w:rsidRPr="00D95F0F">
        <w:t>Obsah doplňkové zkoušky odpovídá obsahu učiva za dané klasifikační období; rozsah zkoušky oznámí zkoušející žákovi současně s oznámením termínu jejího konání</w:t>
      </w:r>
      <w:r>
        <w:t>, a to alespoň pět pracovních dnů před konáním zkoušky.</w:t>
      </w:r>
    </w:p>
    <w:p w14:paraId="13EDADDA" w14:textId="77777777" w:rsidR="006044D5" w:rsidRDefault="006044D5" w:rsidP="006044D5">
      <w:r w:rsidRPr="00D95F0F">
        <w:t xml:space="preserve">Doplňková zkouška se </w:t>
      </w:r>
      <w:r>
        <w:t xml:space="preserve">koná </w:t>
      </w:r>
      <w:r w:rsidRPr="00D95F0F">
        <w:t xml:space="preserve">mimo </w:t>
      </w:r>
      <w:r>
        <w:t xml:space="preserve">běžnou výuku </w:t>
      </w:r>
      <w:r w:rsidRPr="00D95F0F">
        <w:t>za přítomnosti dalšího vyučujícího stejné aprobace.</w:t>
      </w:r>
    </w:p>
    <w:p w14:paraId="2033399F" w14:textId="77777777" w:rsidR="006044D5" w:rsidRPr="00D95F0F" w:rsidRDefault="006044D5" w:rsidP="006044D5">
      <w:r w:rsidRPr="00D95F0F">
        <w:t>Doplňková zkouška má formu písemnou nebo</w:t>
      </w:r>
      <w:r>
        <w:t xml:space="preserve"> ústní, </w:t>
      </w:r>
      <w:r w:rsidRPr="00D95F0F">
        <w:t>v předmětech tělesná a estetická výchova může mít formu praktickou.</w:t>
      </w:r>
    </w:p>
    <w:p w14:paraId="68364FCB" w14:textId="77777777" w:rsidR="006044D5" w:rsidRDefault="006044D5" w:rsidP="006044D5">
      <w:r w:rsidRPr="00D95F0F">
        <w:t>Zkoušející provede o průběhu a výsledku doplňkové zkoušky písemný záznam, který</w:t>
      </w:r>
      <w:r>
        <w:t xml:space="preserve"> třídní učitel uloží do třídního výkazu a uchová alespoň do pěti pracovních dnů po skončení klasifikačního období</w:t>
      </w:r>
    </w:p>
    <w:p w14:paraId="2D462A4A" w14:textId="77777777" w:rsidR="00563C73" w:rsidRDefault="00563C73" w:rsidP="00B74DC2"/>
    <w:p w14:paraId="5E8BE93A" w14:textId="433CDFDD" w:rsidR="00D95F0F" w:rsidRPr="00D95F0F" w:rsidRDefault="00D95F0F" w:rsidP="00FC7230">
      <w:pPr>
        <w:pStyle w:val="Nadpis2"/>
      </w:pPr>
      <w:r w:rsidRPr="00D95F0F">
        <w:t>Komisionální zkoušky</w:t>
      </w:r>
    </w:p>
    <w:p w14:paraId="387F3AA0" w14:textId="77777777" w:rsidR="00D95F0F" w:rsidRPr="00D95F0F" w:rsidRDefault="00D95F0F" w:rsidP="00B74DC2">
      <w:r w:rsidRPr="00D95F0F">
        <w:t>Komisionální zkoušku koná žák v těchto případech:</w:t>
      </w:r>
    </w:p>
    <w:p w14:paraId="03F8DCD4" w14:textId="29499272" w:rsidR="00D95F0F" w:rsidRPr="00D95F0F" w:rsidRDefault="00F50ECF" w:rsidP="00B74DC2">
      <w:r>
        <w:t>a) koná-li opravnou zkoušku;</w:t>
      </w:r>
    </w:p>
    <w:p w14:paraId="7D3C562D" w14:textId="77777777" w:rsidR="00D95F0F" w:rsidRPr="00D95F0F" w:rsidRDefault="00D95F0F" w:rsidP="00B74DC2">
      <w:r w:rsidRPr="00D95F0F">
        <w:t>b) koná-li náhradní zkoušku;</w:t>
      </w:r>
    </w:p>
    <w:p w14:paraId="0EC30026" w14:textId="064B6BF1" w:rsidR="00D95F0F" w:rsidRDefault="00D95F0F" w:rsidP="00B74DC2">
      <w:r w:rsidRPr="00D95F0F">
        <w:t xml:space="preserve">c) požádá-li zletilý žák nebo zákonný zástupce nezletilého žáka o přezkoumání výsledků hodnocení </w:t>
      </w:r>
    </w:p>
    <w:p w14:paraId="1678AAEF" w14:textId="6B662729" w:rsidR="00143962" w:rsidRDefault="00143962" w:rsidP="00B74DC2">
      <w:r>
        <w:t>Opravnou zkoušku koná žák, který na konci druhého pololetí neprospěl nejvýše ze dvou povinných předmětů, a to nejpozději do konce příslušného školního roku v termínu stanoveném ředitelkou školy. Žák, který nevykoná opravnou zkoušku úspěšně nebo se k ní bez řádné omluvy nedostaví, neprospěl. Opravnou zkoušku koná žák, který byl hodnocen v náhradním termínu a u tohoto hodnocení neprospěl nejvýše ze dvou povinných předmětů.</w:t>
      </w:r>
    </w:p>
    <w:p w14:paraId="095442AE" w14:textId="191459D3" w:rsidR="00D4067D" w:rsidRDefault="00143962" w:rsidP="00D4067D">
      <w:r>
        <w:t xml:space="preserve">Náhradní zkoušku koná žák, který nemohl být </w:t>
      </w:r>
      <w:r w:rsidR="006044D5">
        <w:t>z objektivních důvodů (nemoc, uvolnění z výuky)</w:t>
      </w:r>
      <w:r>
        <w:t xml:space="preserve"> v řádném </w:t>
      </w:r>
      <w:r w:rsidR="006044D5">
        <w:t>termínu klasifikován. O jejím konání rozhoduje ředitelka školy</w:t>
      </w:r>
      <w:r w:rsidR="00D4067D">
        <w:t>, stanoví termín tak, aby hodnocení bylo provedeno nejpozději do dvou měsíců po skončení prvního pololetí. Není-li možné žáka hodnotit na konci druhého pololetí, postupuje ředitelka školy obdobně, s tím že zkoušku je nutné konat nejpozději do konce září následujícího školního roku; do doby hodnocení navštěvuje žák nejbližší vyšší ročník.</w:t>
      </w:r>
    </w:p>
    <w:p w14:paraId="69E978C2" w14:textId="3D406B6E" w:rsidR="00D95F0F" w:rsidRDefault="00D95F0F" w:rsidP="00B74DC2">
      <w:r w:rsidRPr="00D95F0F">
        <w:t>Komisi pro komisionální zkoušku jmenuje ředitelka školy; tvoří ji předseda, zkoušející učitel příslušného předmětu a přísedící z řad pedagogů školy. Výsledek komisionální zkoušky je pro žáka konečný.</w:t>
      </w:r>
    </w:p>
    <w:p w14:paraId="3CCAAB34" w14:textId="48DBB978" w:rsidR="00D95F0F" w:rsidRDefault="00D95F0F" w:rsidP="00B74DC2">
      <w:r w:rsidRPr="00D95F0F">
        <w:t xml:space="preserve">Zákonný zástupce nezletilého </w:t>
      </w:r>
      <w:r w:rsidR="000F1E65">
        <w:t xml:space="preserve">žáka </w:t>
      </w:r>
      <w:r w:rsidRPr="00D95F0F">
        <w:t>má právo být přítomen komisionální zkoušce.</w:t>
      </w:r>
    </w:p>
    <w:p w14:paraId="554F5B55" w14:textId="77777777" w:rsidR="00764C98" w:rsidRDefault="00764C98" w:rsidP="00B74DC2"/>
    <w:p w14:paraId="779B8C68" w14:textId="22E276A3" w:rsidR="00D95F0F" w:rsidRPr="00D95F0F" w:rsidRDefault="00D95F0F" w:rsidP="00FC7230">
      <w:pPr>
        <w:pStyle w:val="Nadpis2"/>
      </w:pPr>
      <w:r w:rsidRPr="00D95F0F">
        <w:t>Hodnocení žáků se speciálními vzdělávacími potřebami</w:t>
      </w:r>
    </w:p>
    <w:p w14:paraId="4148B779" w14:textId="78F92FE1" w:rsidR="00764C98" w:rsidRDefault="00D95F0F" w:rsidP="00B74DC2">
      <w:r w:rsidRPr="00D95F0F">
        <w:t xml:space="preserve">Hodnocení žáků se speciálními vzdělávacími potřebami vychází z doporučení školského poradenského zařízení. Vyučující přihlíží při hodnocení ke druhu a stupni postižení nebo znevýhodnění žáka; přitom vychází z toho, co žák dokáže s ohledem na své možnosti a vynaložené úsilí. </w:t>
      </w:r>
    </w:p>
    <w:p w14:paraId="1EC126C2" w14:textId="77777777" w:rsidR="00764C98" w:rsidRDefault="00764C98" w:rsidP="00B74DC2"/>
    <w:p w14:paraId="1FB8DF97" w14:textId="72F8A170" w:rsidR="00D95F0F" w:rsidRPr="00D95F0F" w:rsidRDefault="00D95F0F" w:rsidP="00FC7230">
      <w:pPr>
        <w:pStyle w:val="Nadpis2"/>
      </w:pPr>
      <w:r w:rsidRPr="00D95F0F">
        <w:t> Program SOFIA – upravená kritéria hodnocení</w:t>
      </w:r>
    </w:p>
    <w:p w14:paraId="511F0DFB" w14:textId="384423C0" w:rsidR="00764C98" w:rsidRDefault="00D95F0F" w:rsidP="00B74DC2">
      <w:r w:rsidRPr="00D95F0F">
        <w:t xml:space="preserve">Žák zařazený do programu SOFIA je hodnocen v příslušném předmětu na základě upravených kritérií hodnocení stanovených </w:t>
      </w:r>
      <w:r w:rsidR="00B15B5D">
        <w:t xml:space="preserve">příslušným vyučujícím po konzultaci s </w:t>
      </w:r>
      <w:r w:rsidRPr="00D95F0F">
        <w:t>mentorem před zahájením programu. Upravená kritéria jsou žákovi a jeho zákonným zástupcům sdělena písemně před zahájením programu SOFIA v daném předmětu. Hodnocení vychází ze dvou kritérií: ze znalostí učiva stanoveného ŠVP pro dané období a z kvality a rozsahu práce v rámci programu SOFIA.</w:t>
      </w:r>
    </w:p>
    <w:p w14:paraId="291C52D8" w14:textId="77777777" w:rsidR="00B15B5D" w:rsidRDefault="00B15B5D" w:rsidP="00B74DC2"/>
    <w:p w14:paraId="7FD45423" w14:textId="053E3761" w:rsidR="00D95F0F" w:rsidRPr="00D95F0F" w:rsidRDefault="00D95F0F" w:rsidP="00FC7230">
      <w:pPr>
        <w:pStyle w:val="Nadpis2"/>
      </w:pPr>
      <w:r w:rsidRPr="00D95F0F">
        <w:t>Hodnocení při kombinované výuce</w:t>
      </w:r>
    </w:p>
    <w:p w14:paraId="7AC94BD9" w14:textId="77777777" w:rsidR="00764C98" w:rsidRDefault="00D95F0F" w:rsidP="00B74DC2">
      <w:r w:rsidRPr="00D95F0F">
        <w:t>Způsoby ověřování výsledků vzdělávání při kombinované výuce stanoví vyučující s přihlédnutím k distanční formě výuky. Hodnotí se stejnými klasifikačními stupni jako při výuce prezenční. Není-li žák schopen z prokazatelných technických důvodů absolvovat online ověřování znalostí, stanoví vyučující náhradní termín.</w:t>
      </w:r>
    </w:p>
    <w:p w14:paraId="36221A9F" w14:textId="30F95179" w:rsidR="00764C98" w:rsidRDefault="00764C98" w:rsidP="00B74DC2"/>
    <w:p w14:paraId="67B7675F" w14:textId="3CC6B84A" w:rsidR="000A26B5" w:rsidRDefault="000A26B5" w:rsidP="00B74DC2"/>
    <w:p w14:paraId="2E98B10C" w14:textId="32CCDBBF" w:rsidR="00D4067D" w:rsidRDefault="00D4067D" w:rsidP="00B74DC2"/>
    <w:p w14:paraId="781705AD" w14:textId="77777777" w:rsidR="00D4067D" w:rsidRDefault="00D4067D" w:rsidP="00B74DC2"/>
    <w:p w14:paraId="2A2E9520" w14:textId="77777777" w:rsidR="000A26B5" w:rsidRDefault="000A26B5" w:rsidP="00B74DC2"/>
    <w:p w14:paraId="1AC84C4B" w14:textId="77777777" w:rsidR="00A90833" w:rsidRPr="00D95F0F" w:rsidRDefault="00A90833" w:rsidP="00A90833">
      <w:pPr>
        <w:pStyle w:val="Nadpis1"/>
      </w:pPr>
      <w:r w:rsidRPr="00A90833">
        <w:t>BEZPEČNOST</w:t>
      </w:r>
      <w:r w:rsidRPr="00D95F0F">
        <w:t xml:space="preserve"> A OCHRANA ZDRAVÍ</w:t>
      </w:r>
    </w:p>
    <w:p w14:paraId="11239677" w14:textId="77777777" w:rsidR="00A90833" w:rsidRPr="00D95F0F" w:rsidRDefault="00A90833" w:rsidP="00A90833">
      <w:pPr>
        <w:pStyle w:val="Nadpis2"/>
      </w:pPr>
      <w:r w:rsidRPr="00D95F0F">
        <w:t>Obecné zásady</w:t>
      </w:r>
    </w:p>
    <w:p w14:paraId="1D501612" w14:textId="77777777" w:rsidR="00A90833" w:rsidRPr="00D95F0F" w:rsidRDefault="00A90833" w:rsidP="00A90833">
      <w:r w:rsidRPr="00D95F0F">
        <w:t>Škola je povinna vytvářet podmínky pro bezpečnost a ochranu zdraví žáků při vzdělávání a s ním přímo souvisejících činnostech. Každý pedagogický pracovník je povinen aktivně předcházet situacím, které by mohly ohrozit zdraví nebo bezpečnost žáků.</w:t>
      </w:r>
    </w:p>
    <w:p w14:paraId="246B64EA" w14:textId="4D034C6C" w:rsidR="00A90833" w:rsidRDefault="00A90833" w:rsidP="00A90833">
      <w:r w:rsidRPr="00D95F0F">
        <w:t>Žáci jsou povinni dodržovat pravidla bezpečnosti a ochrany zdraví stanovená tímto školním řádem, vnitřními řády odborných učeben a pokyny pedagogických pracovníků. Pravidla bezpečnosti pro jednotlivé odborné učebny jsou stanovena jejich vnitřními řády; žák je povinen se s nimi seznámit před prvním vstupem do příslušného prostoru.</w:t>
      </w:r>
    </w:p>
    <w:p w14:paraId="1297AB38" w14:textId="769CF732" w:rsidR="0052683E" w:rsidRDefault="0052683E" w:rsidP="00A90833">
      <w:r>
        <w:t xml:space="preserve">Ve třídách není povoleno chovat zvířata. </w:t>
      </w:r>
    </w:p>
    <w:p w14:paraId="470B3D93" w14:textId="77777777" w:rsidR="00A90833" w:rsidRPr="00D95F0F" w:rsidRDefault="00A90833" w:rsidP="00A90833">
      <w:pPr>
        <w:pStyle w:val="Nadpis2"/>
      </w:pPr>
      <w:r w:rsidRPr="00D95F0F">
        <w:t> Dohled nad žáky</w:t>
      </w:r>
    </w:p>
    <w:p w14:paraId="1545FEB5" w14:textId="4F616F8A" w:rsidR="00A90833" w:rsidRPr="00D95F0F" w:rsidRDefault="00A90833" w:rsidP="00A90833">
      <w:r w:rsidRPr="00D95F0F">
        <w:t>Dohled nad žáky je zajišťován v rozsahu stanoveném v části 3</w:t>
      </w:r>
      <w:r w:rsidR="00563C73">
        <w:t>.1.2</w:t>
      </w:r>
      <w:r w:rsidRPr="00D95F0F">
        <w:t xml:space="preserve"> tohoto školního řádu. Při akcích školy konaných mimo areál školy se dohled řídí platnými právními předpisy a Směrnicí pro organizaci akcí školy konaných mimo místo vzdělávání</w:t>
      </w:r>
      <w:r>
        <w:t>.</w:t>
      </w:r>
    </w:p>
    <w:p w14:paraId="3949121D" w14:textId="4A0F8FA2" w:rsidR="00A90833" w:rsidRDefault="00A90833" w:rsidP="00A90833">
      <w:r w:rsidRPr="00D95F0F">
        <w:t>Žáci přecházejí mezi budovami školy (školní jídelna, bazén) a na přilehlá sportoviště samostatn</w:t>
      </w:r>
      <w:r w:rsidR="00481C7D">
        <w:t xml:space="preserve">ě na základě pokynů vyučujících, na výuku pod dohledem příslušného vyučujícího, na oběd samostatně. </w:t>
      </w:r>
    </w:p>
    <w:p w14:paraId="55BD9F96" w14:textId="77777777" w:rsidR="00A90833" w:rsidRPr="00D95F0F" w:rsidRDefault="00A90833" w:rsidP="00A90833">
      <w:pPr>
        <w:pStyle w:val="Nadpis2"/>
      </w:pPr>
      <w:r w:rsidRPr="00D95F0F">
        <w:t>Úraz a náhlé onemocnění</w:t>
      </w:r>
    </w:p>
    <w:p w14:paraId="66A00E7D" w14:textId="1636587C" w:rsidR="00A90833" w:rsidRPr="00D95F0F" w:rsidRDefault="00A90833" w:rsidP="00A90833">
      <w:r w:rsidRPr="00D95F0F">
        <w:t>Při úrazu nebo náhlém onemocnění žáka je pedagogický pracovník povinen zajistit první pomoc a přivolat v případě potřeby záchrannou službu. O každém úrazu žáka je pedagogický pracovník povinen neprodleně informovat zákonného zástupce nezletilého žáka. Úraz je zapsán do knihy úrazů; v případě školního úrazu se postupuje p</w:t>
      </w:r>
      <w:r w:rsidR="00A06FC3">
        <w:t>odle platných právních předpisů (vyhláška č. 64/2005 Sb.).</w:t>
      </w:r>
    </w:p>
    <w:p w14:paraId="2558B8D0" w14:textId="77777777" w:rsidR="00A90833" w:rsidRDefault="00A90833" w:rsidP="00A90833">
      <w:r w:rsidRPr="00D95F0F">
        <w:t>Zákonní zástupci jsou</w:t>
      </w:r>
      <w:r>
        <w:t xml:space="preserve"> v případě úrazu, který si vyžádá následnou absenci, vždy </w:t>
      </w:r>
      <w:r w:rsidRPr="00D95F0F">
        <w:t>povinni informovat školu</w:t>
      </w:r>
      <w:r>
        <w:t>.</w:t>
      </w:r>
    </w:p>
    <w:p w14:paraId="57B6D083" w14:textId="77777777" w:rsidR="00A90833" w:rsidRDefault="00A90833" w:rsidP="00A90833">
      <w:r w:rsidRPr="00D95F0F">
        <w:t>Prostředky první pomoci jsou umístěny na místech označených v budově školy; s jejich umístěním jsou žáci seznámeni třídním učitelem na začátku školního roku.</w:t>
      </w:r>
    </w:p>
    <w:p w14:paraId="5167488D" w14:textId="77777777" w:rsidR="00A90833" w:rsidRPr="00D95F0F" w:rsidRDefault="00A90833" w:rsidP="00A90833">
      <w:pPr>
        <w:pStyle w:val="Nadpis2"/>
      </w:pPr>
      <w:r w:rsidRPr="00D95F0F">
        <w:t> Zákaz návykových látek a dalších škodlivých látek</w:t>
      </w:r>
    </w:p>
    <w:p w14:paraId="025723BD" w14:textId="77777777" w:rsidR="00A90833" w:rsidRPr="00D95F0F" w:rsidRDefault="00A90833" w:rsidP="00A90833">
      <w:r w:rsidRPr="00D95F0F">
        <w:t>V celém areálu školy a při všech akcích pořádaných školou je zakázáno:</w:t>
      </w:r>
    </w:p>
    <w:p w14:paraId="6402CD52" w14:textId="77777777" w:rsidR="00A90833" w:rsidRPr="00D95F0F" w:rsidRDefault="00A90833" w:rsidP="00A90833">
      <w:r w:rsidRPr="00D95F0F">
        <w:t xml:space="preserve">a) kouřit a užívat elektronické cigarety a jiné nikotinové produkty </w:t>
      </w:r>
    </w:p>
    <w:p w14:paraId="5A8B9D74" w14:textId="77777777" w:rsidR="00A90833" w:rsidRPr="00D95F0F" w:rsidRDefault="00A90833" w:rsidP="00A90833">
      <w:r w:rsidRPr="00D95F0F">
        <w:t xml:space="preserve">b) požívat, přechovávat nebo distribuovat alkohol, návykové látky, psychotropní látky, energetické nápoje a jiné látky ovlivňující psychiku nebo léky, které nejsou </w:t>
      </w:r>
      <w:r>
        <w:t>stanoveny</w:t>
      </w:r>
      <w:r w:rsidRPr="00D95F0F">
        <w:t xml:space="preserve"> danému žákov</w:t>
      </w:r>
      <w:r>
        <w:t>i lékařem;</w:t>
      </w:r>
    </w:p>
    <w:p w14:paraId="392453BE" w14:textId="386B60F6" w:rsidR="00A90833" w:rsidRPr="00D95F0F" w:rsidRDefault="00A90833" w:rsidP="00A90833">
      <w:r w:rsidRPr="00D95F0F">
        <w:t>c) přijít do školy</w:t>
      </w:r>
      <w:r>
        <w:t xml:space="preserve"> nebo na akci organizovanou školou</w:t>
      </w:r>
      <w:r w:rsidRPr="00D95F0F">
        <w:t xml:space="preserve"> pod vlivem výše uvedených látek.</w:t>
      </w:r>
      <w:r w:rsidR="00481C7D">
        <w:t xml:space="preserve"> </w:t>
      </w:r>
      <w:r w:rsidRPr="00D95F0F">
        <w:t>Při důvodném podezření, že žák je pod vlivem návykové látky nebo alkoholu, je pedagogický pracovník oprávněn kontaktovat zákonného zástupce a postupovat v souladu s Minimálním preventivním p</w:t>
      </w:r>
      <w:r w:rsidR="00481C7D">
        <w:t>rogramem školy.</w:t>
      </w:r>
    </w:p>
    <w:p w14:paraId="34B08169" w14:textId="77777777" w:rsidR="00A90833" w:rsidRPr="00D95F0F" w:rsidRDefault="00A90833" w:rsidP="00A90833">
      <w:pPr>
        <w:pStyle w:val="Nadpis2"/>
      </w:pPr>
      <w:r w:rsidRPr="00D95F0F">
        <w:t>Ochrana před sociálně patologickými jevy</w:t>
      </w:r>
    </w:p>
    <w:p w14:paraId="72616472" w14:textId="77777777" w:rsidR="00A90833" w:rsidRPr="00D95F0F" w:rsidRDefault="00A90833" w:rsidP="00A90833">
      <w:r w:rsidRPr="00D95F0F">
        <w:t>Škola aktivně předchází sociálně patologickým jevům, zejména šikaně, kyberšikaně, násilí, rasismu a jiným formám diskriminace, a to v souladu s Minimálním preventivním programem školy. Koordinaci prevence zajišťuje metodik prevence ve spolupráci se školním poradenským pracovištěm.</w:t>
      </w:r>
    </w:p>
    <w:p w14:paraId="1D57584F" w14:textId="58B885EE" w:rsidR="00A90833" w:rsidRDefault="00A90833" w:rsidP="00A90833">
      <w:r w:rsidRPr="00D95F0F">
        <w:t xml:space="preserve">Žák, který se stane obětí nebo svědkem šikany nebo jiného sociálně patologického jevu, má právo a povinnost tuto skutečnost oznámit. Anonymní oznámení je rovněž přípustné. Škola je povinna každé takové oznámení prošetřit a </w:t>
      </w:r>
      <w:r>
        <w:t xml:space="preserve">případně </w:t>
      </w:r>
      <w:r w:rsidRPr="00D95F0F">
        <w:t>přijmout odpovídající opatření.</w:t>
      </w:r>
    </w:p>
    <w:p w14:paraId="39F6DA19" w14:textId="44B9D241" w:rsidR="00C342BD" w:rsidRDefault="00C342BD" w:rsidP="00A90833">
      <w:r>
        <w:t>Škola je povinna oznámit orgánu sociálně-právní ochrany dětí skutečnosti nasvědčující tomu, že jde o dítě ohrožené, dítě, které se stalo obětí trestného činu, nebo dítě, jehož jednání vykazuje znaky trestné činnosti; to platí zejména v případě zvlášť hrubého slovního nebo úmyslného fyzického útoku žáka vůči zaměstnanci školy nebo spolužákovi.</w:t>
      </w:r>
    </w:p>
    <w:p w14:paraId="3AE3A1F2" w14:textId="77777777" w:rsidR="00A90833" w:rsidRPr="00D95F0F" w:rsidRDefault="00A90833" w:rsidP="00A90833"/>
    <w:p w14:paraId="49C8932F" w14:textId="77777777" w:rsidR="00A90833" w:rsidRPr="00161EB3" w:rsidRDefault="00A90833" w:rsidP="00A90833">
      <w:pPr>
        <w:pStyle w:val="Nadpis2"/>
      </w:pPr>
      <w:r w:rsidRPr="00161EB3">
        <w:t>Vnášení nebezpečných předmětů</w:t>
      </w:r>
    </w:p>
    <w:p w14:paraId="2EC35CD9" w14:textId="77777777" w:rsidR="00A90833" w:rsidRDefault="00A90833" w:rsidP="00A90833">
      <w:r>
        <w:t>D</w:t>
      </w:r>
      <w:r w:rsidRPr="00D95F0F">
        <w:t>o areálu školy a na akce pořádané školou je zakázáno vnášet zbraně, výbušniny, pyrotechniku, chemické látky ohrožující zdraví a jiné předměty způsobilé přivodit újmu na zdraví nebo majetku. Zákaz se vztahuje i na předměty, které sice nejsou zbraněmi, avšak mohou být k útoku použity</w:t>
      </w:r>
      <w:r>
        <w:t>.</w:t>
      </w:r>
    </w:p>
    <w:p w14:paraId="17CDC474" w14:textId="77777777" w:rsidR="00A90833" w:rsidRPr="00D95F0F" w:rsidRDefault="00A90833" w:rsidP="00A90833"/>
    <w:p w14:paraId="4BF664E4" w14:textId="77777777" w:rsidR="00A90833" w:rsidRPr="00D95F0F" w:rsidRDefault="00A90833" w:rsidP="00A90833">
      <w:pPr>
        <w:pStyle w:val="Nadpis2"/>
      </w:pPr>
      <w:r w:rsidRPr="00D95F0F">
        <w:t>Cennosti</w:t>
      </w:r>
    </w:p>
    <w:p w14:paraId="468954FF" w14:textId="06FE4DA9" w:rsidR="00A90833" w:rsidRDefault="00A90833" w:rsidP="00A90833">
      <w:r>
        <w:t xml:space="preserve">Škola důrazně nedoporučuje </w:t>
      </w:r>
      <w:r w:rsidR="00C13193">
        <w:t>vnášet</w:t>
      </w:r>
      <w:r>
        <w:t xml:space="preserve"> cennosti nesouvisející s výukou a vyšší částky peněz do školy a na akce organizované školou, v případě porušení škola za ztrátu či poškození neodpovídá.</w:t>
      </w:r>
    </w:p>
    <w:p w14:paraId="1D8E9022" w14:textId="77777777" w:rsidR="00A90833" w:rsidRDefault="00A90833" w:rsidP="00A90833">
      <w:r w:rsidRPr="00D95F0F">
        <w:t>Kola, koloběžky a mopedy si žáci ukládají do uzamykatelné kolárny na dvoře školy. Škola neodpovídá za ztrátu nebo poškození jízdních kol a dalších dopravních prostředků uložených mimo kolárnu</w:t>
      </w:r>
      <w:r>
        <w:t>, nebo v kolárně, kterou žák řádně neuzamkl.</w:t>
      </w:r>
    </w:p>
    <w:p w14:paraId="013C257F" w14:textId="1FA6175A" w:rsidR="00A90833" w:rsidRDefault="00A90833" w:rsidP="00A90833"/>
    <w:p w14:paraId="120E573A" w14:textId="77777777" w:rsidR="00764C98" w:rsidRDefault="00D95F0F" w:rsidP="00A90833">
      <w:pPr>
        <w:pStyle w:val="Nadpis1"/>
      </w:pPr>
      <w:r w:rsidRPr="00D95F0F">
        <w:t>ZÁVĚREČNÁ USTANOVENÍ</w:t>
      </w:r>
    </w:p>
    <w:p w14:paraId="7FAF6D3D" w14:textId="77777777" w:rsidR="00764C98" w:rsidRDefault="00D95F0F" w:rsidP="00B74DC2">
      <w:r w:rsidRPr="00D95F0F">
        <w:t>Školní řád je zveřejněn na webových stránkách školy (</w:t>
      </w:r>
      <w:hyperlink r:id="rId7" w:history="1">
        <w:r w:rsidRPr="00D95F0F">
          <w:rPr>
            <w:color w:val="0000FF"/>
            <w:u w:val="single"/>
          </w:rPr>
          <w:t>www.gsh.cz</w:t>
        </w:r>
      </w:hyperlink>
      <w:r w:rsidRPr="00D95F0F">
        <w:t>) a na přístupném místě v budově školy. Organizační řád školy a další interní předpisy, na které tento školní řád odkazuje, jsou uloženy na interním disku školy a jsou dostupné všem zaměstnancům školy.</w:t>
      </w:r>
    </w:p>
    <w:p w14:paraId="682BA3AA" w14:textId="77777777" w:rsidR="00764C98" w:rsidRDefault="00D95F0F" w:rsidP="00B74DC2">
      <w:r w:rsidRPr="00D95F0F">
        <w:t>Žáci jsou se školním řádem prokazatelně seznámeni vždy na začátku školního roku</w:t>
      </w:r>
      <w:r w:rsidR="00764C98">
        <w:t>, o seznámení je učiněn zápis v</w:t>
      </w:r>
      <w:r w:rsidRPr="00D95F0F">
        <w:t xml:space="preserve"> třídní knize. </w:t>
      </w:r>
    </w:p>
    <w:p w14:paraId="3AE10E24" w14:textId="1D65385E" w:rsidR="00D95F0F" w:rsidRDefault="00D95F0F" w:rsidP="00B74DC2">
      <w:r w:rsidRPr="00D95F0F">
        <w:t xml:space="preserve">Zákonní zástupci jsou o obsahu </w:t>
      </w:r>
      <w:r w:rsidR="00764C98">
        <w:t xml:space="preserve">školního řádu </w:t>
      </w:r>
      <w:r w:rsidRPr="00D95F0F">
        <w:t xml:space="preserve">informováni prostřednictvím systému Bakaláři a na třídních schůzkách. </w:t>
      </w:r>
    </w:p>
    <w:p w14:paraId="785C8091" w14:textId="199B5C0C" w:rsidR="00D95F0F" w:rsidRPr="00D95F0F" w:rsidRDefault="00D95F0F" w:rsidP="00B74DC2">
      <w:r w:rsidRPr="00D95F0F">
        <w:t xml:space="preserve">Tento školní řád je součástí systému vnitřních předpisů školy. Některá témata jsou podrobněji upravena v samostatných </w:t>
      </w:r>
      <w:r w:rsidR="000F1E65">
        <w:t>interních směrnicích.</w:t>
      </w:r>
    </w:p>
    <w:p w14:paraId="54376EBD" w14:textId="6369DE39" w:rsidR="00143962" w:rsidRDefault="00143962" w:rsidP="00143962">
      <w:pPr>
        <w:pStyle w:val="Nadpis3"/>
      </w:pPr>
      <w:r>
        <w:t>Zpracování osobních údajů</w:t>
      </w:r>
    </w:p>
    <w:p w14:paraId="13275EA8" w14:textId="4BDF6521" w:rsidR="00143962" w:rsidRDefault="00143962" w:rsidP="00B74DC2">
      <w:r>
        <w:t>Škola zpracovává osobní údaje žáků, zákonných zástupců a zaměstnanců v souladu s Nařízením Evropského parlamentu a Rady (EU) 2016/679 (GDPR) a dalšími právními předpisy. Zásady zpracování osobních údajů jsou zveřejněny na webových stránkách školy (</w:t>
      </w:r>
      <w:hyperlink r:id="rId8" w:history="1">
        <w:r>
          <w:rPr>
            <w:rStyle w:val="Hypertextovodkaz"/>
          </w:rPr>
          <w:t>www.gsh.cz</w:t>
        </w:r>
      </w:hyperlink>
      <w:r>
        <w:t>).</w:t>
      </w:r>
    </w:p>
    <w:p w14:paraId="1838C99C" w14:textId="2955B0D5" w:rsidR="00764C98" w:rsidRDefault="00D95F0F" w:rsidP="00B74DC2">
      <w:r w:rsidRPr="00D95F0F">
        <w:t>Činnosti tímto školním řádem výslovně neupravené se řídí příslušnými obecně závaznými právními předpisy.</w:t>
      </w:r>
    </w:p>
    <w:p w14:paraId="5CB65908" w14:textId="2A557DD9" w:rsidR="00D95F0F" w:rsidRPr="00D95F0F" w:rsidRDefault="00D95F0F" w:rsidP="00C13193">
      <w:pPr>
        <w:pStyle w:val="Nadpis3"/>
      </w:pPr>
      <w:r w:rsidRPr="00D95F0F">
        <w:t>Zrušovací ustanovení</w:t>
      </w:r>
    </w:p>
    <w:p w14:paraId="5A826E8F" w14:textId="77777777" w:rsidR="00D95F0F" w:rsidRDefault="00D95F0F" w:rsidP="00B74DC2">
      <w:r w:rsidRPr="00D95F0F">
        <w:t>Tímto školním řádem se ruší Interní směrnice č. 6/2023 (Školní řád ze dne 28. 8. 2023).</w:t>
      </w:r>
    </w:p>
    <w:p w14:paraId="4FAE14D1" w14:textId="77777777" w:rsidR="00764C98" w:rsidRDefault="00764C98" w:rsidP="00B74DC2"/>
    <w:p w14:paraId="0A68341A" w14:textId="77777777" w:rsidR="00764C98" w:rsidRPr="00D95F0F" w:rsidRDefault="00764C98" w:rsidP="00B74DC2"/>
    <w:p w14:paraId="79E70A24" w14:textId="1CB4FA6F" w:rsidR="00D95F0F" w:rsidRPr="00D95F0F" w:rsidRDefault="00D95F0F" w:rsidP="00B74DC2">
      <w:r w:rsidRPr="00D95F0F">
        <w:t xml:space="preserve">Školní řád byl projednán pedagogickou radou dne </w:t>
      </w:r>
      <w:r w:rsidR="000F1E65">
        <w:t>22. června 2026</w:t>
      </w:r>
    </w:p>
    <w:p w14:paraId="2F7CEF01" w14:textId="54C1D110" w:rsidR="00D95F0F" w:rsidRDefault="00D95F0F" w:rsidP="00B74DC2">
      <w:r w:rsidRPr="00D95F0F">
        <w:t xml:space="preserve">Školní řád byl schválen školskou radou dne </w:t>
      </w:r>
      <w:proofErr w:type="gramStart"/>
      <w:r w:rsidR="000F1E65">
        <w:t>23.6.2026</w:t>
      </w:r>
      <w:proofErr w:type="gramEnd"/>
      <w:r w:rsidR="000F1E65">
        <w:t xml:space="preserve"> </w:t>
      </w:r>
      <w:r w:rsidRPr="00D95F0F">
        <w:t xml:space="preserve"> v souladu s § 168 odst. 1 písm. c) školského zákona.</w:t>
      </w:r>
    </w:p>
    <w:p w14:paraId="1598400C" w14:textId="77777777" w:rsidR="00764C98" w:rsidRDefault="00764C98" w:rsidP="00B74DC2"/>
    <w:p w14:paraId="32E43D1B" w14:textId="77777777" w:rsidR="00764C98" w:rsidRDefault="00764C98" w:rsidP="00B74DC2"/>
    <w:p w14:paraId="6739B960" w14:textId="77777777" w:rsidR="00764C98" w:rsidRPr="00D95F0F" w:rsidRDefault="00764C98" w:rsidP="00B74DC2"/>
    <w:p w14:paraId="66E9D0CD" w14:textId="77777777" w:rsidR="00D95F0F" w:rsidRPr="00D95F0F" w:rsidRDefault="00D95F0F" w:rsidP="00B74DC2">
      <w:r w:rsidRPr="00D95F0F">
        <w:t>Školní řád nabývá účinnosti dnem 1. září 2026.</w:t>
      </w:r>
    </w:p>
    <w:p w14:paraId="32FC47B4" w14:textId="3478B4B1" w:rsidR="00D95F0F" w:rsidRPr="00D95F0F" w:rsidRDefault="00D95F0F" w:rsidP="00B74DC2">
      <w:r w:rsidRPr="00D95F0F">
        <w:t xml:space="preserve">V Havířově dne </w:t>
      </w:r>
      <w:r w:rsidR="000F1E65">
        <w:t>1.7.2026</w:t>
      </w:r>
    </w:p>
    <w:p w14:paraId="13578834" w14:textId="77777777" w:rsidR="0052690F" w:rsidRDefault="0052690F" w:rsidP="00B74DC2"/>
    <w:sectPr w:rsidR="0052690F" w:rsidSect="00752BA1">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D3E5DF3"/>
    <w:multiLevelType w:val="hybridMultilevel"/>
    <w:tmpl w:val="54B4ED68"/>
    <w:lvl w:ilvl="0" w:tplc="81FE93EC">
      <w:start w:val="1"/>
      <w:numFmt w:val="decimal"/>
      <w:lvlText w:val="2.%1"/>
      <w:lvlJc w:val="righ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 w15:restartNumberingAfterBreak="0">
    <w:nsid w:val="32536053"/>
    <w:multiLevelType w:val="multilevel"/>
    <w:tmpl w:val="1700A60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33FA3142"/>
    <w:multiLevelType w:val="multilevel"/>
    <w:tmpl w:val="9CE8DF8E"/>
    <w:lvl w:ilvl="0">
      <w:start w:val="1"/>
      <w:numFmt w:val="decimal"/>
      <w:pStyle w:val="Nadpis1"/>
      <w:lvlText w:val="%1"/>
      <w:lvlJc w:val="left"/>
      <w:pPr>
        <w:ind w:left="432" w:hanging="432"/>
      </w:pPr>
    </w:lvl>
    <w:lvl w:ilvl="1">
      <w:start w:val="1"/>
      <w:numFmt w:val="decimal"/>
      <w:pStyle w:val="Nadpis2"/>
      <w:lvlText w:val="%1.%2"/>
      <w:lvlJc w:val="left"/>
      <w:pPr>
        <w:ind w:left="576" w:hanging="576"/>
      </w:pPr>
    </w:lvl>
    <w:lvl w:ilvl="2">
      <w:start w:val="1"/>
      <w:numFmt w:val="decimal"/>
      <w:pStyle w:val="Nadpis3"/>
      <w:lvlText w:val="%1.%2.%3"/>
      <w:lvlJc w:val="left"/>
      <w:pPr>
        <w:ind w:left="720" w:hanging="720"/>
      </w:pPr>
    </w:lvl>
    <w:lvl w:ilvl="3">
      <w:start w:val="1"/>
      <w:numFmt w:val="decimal"/>
      <w:pStyle w:val="Nadpis4"/>
      <w:lvlText w:val="%1.%2.%3.%4"/>
      <w:lvlJc w:val="left"/>
      <w:pPr>
        <w:ind w:left="864" w:hanging="864"/>
      </w:pPr>
    </w:lvl>
    <w:lvl w:ilvl="4">
      <w:start w:val="1"/>
      <w:numFmt w:val="decimal"/>
      <w:pStyle w:val="Nadpis5"/>
      <w:lvlText w:val="%1.%2.%3.%4.%5"/>
      <w:lvlJc w:val="left"/>
      <w:pPr>
        <w:ind w:left="1008" w:hanging="1008"/>
      </w:pPr>
    </w:lvl>
    <w:lvl w:ilvl="5">
      <w:start w:val="1"/>
      <w:numFmt w:val="decimal"/>
      <w:pStyle w:val="Nadpis6"/>
      <w:lvlText w:val="%1.%2.%3.%4.%5.%6"/>
      <w:lvlJc w:val="left"/>
      <w:pPr>
        <w:ind w:left="1152" w:hanging="1152"/>
      </w:pPr>
    </w:lvl>
    <w:lvl w:ilvl="6">
      <w:start w:val="1"/>
      <w:numFmt w:val="decimal"/>
      <w:pStyle w:val="Nadpis7"/>
      <w:lvlText w:val="%1.%2.%3.%4.%5.%6.%7"/>
      <w:lvlJc w:val="left"/>
      <w:pPr>
        <w:ind w:left="1296" w:hanging="1296"/>
      </w:pPr>
    </w:lvl>
    <w:lvl w:ilvl="7">
      <w:start w:val="1"/>
      <w:numFmt w:val="decimal"/>
      <w:pStyle w:val="Nadpis8"/>
      <w:lvlText w:val="%1.%2.%3.%4.%5.%6.%7.%8"/>
      <w:lvlJc w:val="left"/>
      <w:pPr>
        <w:ind w:left="1440" w:hanging="1440"/>
      </w:pPr>
    </w:lvl>
    <w:lvl w:ilvl="8">
      <w:start w:val="1"/>
      <w:numFmt w:val="decimal"/>
      <w:pStyle w:val="Nadpis9"/>
      <w:lvlText w:val="%1.%2.%3.%4.%5.%6.%7.%8.%9"/>
      <w:lvlJc w:val="left"/>
      <w:pPr>
        <w:ind w:left="1584" w:hanging="1584"/>
      </w:pPr>
    </w:lvl>
  </w:abstractNum>
  <w:abstractNum w:abstractNumId="3" w15:restartNumberingAfterBreak="0">
    <w:nsid w:val="494235EE"/>
    <w:multiLevelType w:val="hybridMultilevel"/>
    <w:tmpl w:val="2CB2015C"/>
    <w:lvl w:ilvl="0" w:tplc="34AAEA16">
      <w:start w:val="1"/>
      <w:numFmt w:val="decimal"/>
      <w:lvlText w:val="1.%1"/>
      <w:lvlJc w:val="righ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 w15:restartNumberingAfterBreak="0">
    <w:nsid w:val="49DC3715"/>
    <w:multiLevelType w:val="hybridMultilevel"/>
    <w:tmpl w:val="947265C0"/>
    <w:lvl w:ilvl="0" w:tplc="C1A440D0">
      <w:start w:val="1"/>
      <w:numFmt w:val="decimal"/>
      <w:lvlText w:val="1.%1"/>
      <w:lvlJc w:val="righ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5" w15:restartNumberingAfterBreak="0">
    <w:nsid w:val="578B487E"/>
    <w:multiLevelType w:val="multilevel"/>
    <w:tmpl w:val="E0DCE6A4"/>
    <w:lvl w:ilvl="0">
      <w:start w:val="1"/>
      <w:numFmt w:val="decimal"/>
      <w:lvlText w:val="%1."/>
      <w:lvlJc w:val="right"/>
      <w:pPr>
        <w:ind w:left="720" w:hanging="360"/>
      </w:pPr>
      <w:rPr>
        <w:rFonts w:hint="default"/>
      </w:rPr>
    </w:lvl>
    <w:lvl w:ilvl="1">
      <w:start w:val="3"/>
      <w:numFmt w:val="decimal"/>
      <w:isLgl/>
      <w:lvlText w:val="%1.%2."/>
      <w:lvlJc w:val="left"/>
      <w:pPr>
        <w:ind w:left="915" w:hanging="555"/>
      </w:pPr>
      <w:rPr>
        <w:rFonts w:hint="default"/>
        <w:color w:val="FFFFFF" w:themeColor="background1"/>
      </w:rPr>
    </w:lvl>
    <w:lvl w:ilvl="2">
      <w:start w:val="3"/>
      <w:numFmt w:val="decimal"/>
      <w:isLgl/>
      <w:lvlText w:val="%1.%2.%3."/>
      <w:lvlJc w:val="left"/>
      <w:pPr>
        <w:ind w:left="1080" w:hanging="720"/>
      </w:pPr>
      <w:rPr>
        <w:rFonts w:hint="default"/>
        <w:color w:val="FFFFFF" w:themeColor="background1"/>
      </w:rPr>
    </w:lvl>
    <w:lvl w:ilvl="3">
      <w:start w:val="1"/>
      <w:numFmt w:val="decimal"/>
      <w:isLgl/>
      <w:lvlText w:val="%1.%2.%3.%4."/>
      <w:lvlJc w:val="left"/>
      <w:pPr>
        <w:ind w:left="1080" w:hanging="720"/>
      </w:pPr>
      <w:rPr>
        <w:rFonts w:hint="default"/>
        <w:color w:val="FFFFFF" w:themeColor="background1"/>
      </w:rPr>
    </w:lvl>
    <w:lvl w:ilvl="4">
      <w:start w:val="1"/>
      <w:numFmt w:val="decimal"/>
      <w:isLgl/>
      <w:lvlText w:val="%1.%2.%3.%4.%5."/>
      <w:lvlJc w:val="left"/>
      <w:pPr>
        <w:ind w:left="1440" w:hanging="1080"/>
      </w:pPr>
      <w:rPr>
        <w:rFonts w:hint="default"/>
        <w:color w:val="FFFFFF" w:themeColor="background1"/>
      </w:rPr>
    </w:lvl>
    <w:lvl w:ilvl="5">
      <w:start w:val="1"/>
      <w:numFmt w:val="decimal"/>
      <w:isLgl/>
      <w:lvlText w:val="%1.%2.%3.%4.%5.%6."/>
      <w:lvlJc w:val="left"/>
      <w:pPr>
        <w:ind w:left="1440" w:hanging="1080"/>
      </w:pPr>
      <w:rPr>
        <w:rFonts w:hint="default"/>
        <w:color w:val="FFFFFF" w:themeColor="background1"/>
      </w:rPr>
    </w:lvl>
    <w:lvl w:ilvl="6">
      <w:start w:val="1"/>
      <w:numFmt w:val="decimal"/>
      <w:isLgl/>
      <w:lvlText w:val="%1.%2.%3.%4.%5.%6.%7."/>
      <w:lvlJc w:val="left"/>
      <w:pPr>
        <w:ind w:left="1800" w:hanging="1440"/>
      </w:pPr>
      <w:rPr>
        <w:rFonts w:hint="default"/>
        <w:color w:val="FFFFFF" w:themeColor="background1"/>
      </w:rPr>
    </w:lvl>
    <w:lvl w:ilvl="7">
      <w:start w:val="1"/>
      <w:numFmt w:val="decimal"/>
      <w:isLgl/>
      <w:lvlText w:val="%1.%2.%3.%4.%5.%6.%7.%8."/>
      <w:lvlJc w:val="left"/>
      <w:pPr>
        <w:ind w:left="1800" w:hanging="1440"/>
      </w:pPr>
      <w:rPr>
        <w:rFonts w:hint="default"/>
        <w:color w:val="FFFFFF" w:themeColor="background1"/>
      </w:rPr>
    </w:lvl>
    <w:lvl w:ilvl="8">
      <w:start w:val="1"/>
      <w:numFmt w:val="decimal"/>
      <w:isLgl/>
      <w:lvlText w:val="%1.%2.%3.%4.%5.%6.%7.%8.%9."/>
      <w:lvlJc w:val="left"/>
      <w:pPr>
        <w:ind w:left="2160" w:hanging="1800"/>
      </w:pPr>
      <w:rPr>
        <w:rFonts w:hint="default"/>
        <w:color w:val="FFFFFF" w:themeColor="background1"/>
      </w:rPr>
    </w:lvl>
  </w:abstractNum>
  <w:abstractNum w:abstractNumId="6" w15:restartNumberingAfterBreak="0">
    <w:nsid w:val="5D8336D8"/>
    <w:multiLevelType w:val="hybridMultilevel"/>
    <w:tmpl w:val="7E840A94"/>
    <w:lvl w:ilvl="0" w:tplc="38EC2C00">
      <w:start w:val="1"/>
      <w:numFmt w:val="decimal"/>
      <w:lvlText w:val="(%1)"/>
      <w:lvlJc w:val="left"/>
      <w:pPr>
        <w:ind w:left="720" w:hanging="360"/>
      </w:pPr>
      <w:rPr>
        <w:rFonts w:hint="default"/>
        <w:b/>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7" w15:restartNumberingAfterBreak="0">
    <w:nsid w:val="659D728A"/>
    <w:multiLevelType w:val="hybridMultilevel"/>
    <w:tmpl w:val="4F025D88"/>
    <w:lvl w:ilvl="0" w:tplc="3FB8EFF0">
      <w:start w:val="1"/>
      <w:numFmt w:val="decimal"/>
      <w:lvlText w:val="2.%1"/>
      <w:lvlJc w:val="righ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 w15:restartNumberingAfterBreak="0">
    <w:nsid w:val="72903DB0"/>
    <w:multiLevelType w:val="hybridMultilevel"/>
    <w:tmpl w:val="CA467A7C"/>
    <w:lvl w:ilvl="0" w:tplc="91A853A6">
      <w:start w:val="1"/>
      <w:numFmt w:val="decimal"/>
      <w:lvlText w:val="2.%1"/>
      <w:lvlJc w:val="righ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9" w15:restartNumberingAfterBreak="0">
    <w:nsid w:val="7BB77899"/>
    <w:multiLevelType w:val="hybridMultilevel"/>
    <w:tmpl w:val="D820BD8C"/>
    <w:lvl w:ilvl="0" w:tplc="E6BA1FC6">
      <w:start w:val="1"/>
      <w:numFmt w:val="decimal"/>
      <w:lvlText w:val="2.%1"/>
      <w:lvlJc w:val="righ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num w:numId="1">
    <w:abstractNumId w:val="5"/>
  </w:num>
  <w:num w:numId="2">
    <w:abstractNumId w:val="4"/>
  </w:num>
  <w:num w:numId="3">
    <w:abstractNumId w:val="3"/>
  </w:num>
  <w:num w:numId="4">
    <w:abstractNumId w:val="0"/>
  </w:num>
  <w:num w:numId="5">
    <w:abstractNumId w:val="0"/>
    <w:lvlOverride w:ilvl="0">
      <w:startOverride w:val="1"/>
    </w:lvlOverride>
  </w:num>
  <w:num w:numId="6">
    <w:abstractNumId w:val="7"/>
  </w:num>
  <w:num w:numId="7">
    <w:abstractNumId w:val="8"/>
  </w:num>
  <w:num w:numId="8">
    <w:abstractNumId w:val="9"/>
  </w:num>
  <w:num w:numId="9">
    <w:abstractNumId w:val="9"/>
    <w:lvlOverride w:ilvl="0">
      <w:startOverride w:val="16"/>
    </w:lvlOverride>
  </w:num>
  <w:num w:numId="10">
    <w:abstractNumId w:val="1"/>
  </w:num>
  <w:num w:numId="11">
    <w:abstractNumId w:val="2"/>
  </w:num>
  <w:num w:numId="12">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2121D"/>
    <w:rsid w:val="000A26B5"/>
    <w:rsid w:val="000F1E65"/>
    <w:rsid w:val="00111413"/>
    <w:rsid w:val="0012121D"/>
    <w:rsid w:val="00143962"/>
    <w:rsid w:val="00161EB3"/>
    <w:rsid w:val="001F1739"/>
    <w:rsid w:val="00307CE4"/>
    <w:rsid w:val="003267A6"/>
    <w:rsid w:val="003907AA"/>
    <w:rsid w:val="003B1E85"/>
    <w:rsid w:val="003B7A2B"/>
    <w:rsid w:val="003F7F63"/>
    <w:rsid w:val="00412DA1"/>
    <w:rsid w:val="0048094B"/>
    <w:rsid w:val="00481C7D"/>
    <w:rsid w:val="0052683E"/>
    <w:rsid w:val="0052690F"/>
    <w:rsid w:val="00563C73"/>
    <w:rsid w:val="006044D5"/>
    <w:rsid w:val="006905DE"/>
    <w:rsid w:val="006E2E7A"/>
    <w:rsid w:val="006E7F2E"/>
    <w:rsid w:val="00752BA1"/>
    <w:rsid w:val="00764C98"/>
    <w:rsid w:val="0082168C"/>
    <w:rsid w:val="008B72DB"/>
    <w:rsid w:val="008F7F20"/>
    <w:rsid w:val="009028D2"/>
    <w:rsid w:val="009E03EC"/>
    <w:rsid w:val="00A06FC3"/>
    <w:rsid w:val="00A11AB4"/>
    <w:rsid w:val="00A90833"/>
    <w:rsid w:val="00B048DF"/>
    <w:rsid w:val="00B15B5D"/>
    <w:rsid w:val="00B21B5A"/>
    <w:rsid w:val="00B74DC2"/>
    <w:rsid w:val="00B82254"/>
    <w:rsid w:val="00BE2F4C"/>
    <w:rsid w:val="00C13193"/>
    <w:rsid w:val="00C342BD"/>
    <w:rsid w:val="00C9190E"/>
    <w:rsid w:val="00D214FF"/>
    <w:rsid w:val="00D4067D"/>
    <w:rsid w:val="00D40AAA"/>
    <w:rsid w:val="00D700CF"/>
    <w:rsid w:val="00D95725"/>
    <w:rsid w:val="00D95F0F"/>
    <w:rsid w:val="00E0472E"/>
    <w:rsid w:val="00E16F3E"/>
    <w:rsid w:val="00E25E3D"/>
    <w:rsid w:val="00E27B00"/>
    <w:rsid w:val="00F50ECF"/>
    <w:rsid w:val="00FC7230"/>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BAEE361"/>
  <w15:chartTrackingRefBased/>
  <w15:docId w15:val="{860921BD-4914-4396-9CB1-818575E3719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sid w:val="00B74DC2"/>
    <w:pPr>
      <w:spacing w:before="90" w:after="90" w:line="240" w:lineRule="auto"/>
      <w:jc w:val="both"/>
    </w:pPr>
    <w:rPr>
      <w:rFonts w:eastAsia="Times New Roman" w:cstheme="minorHAnsi"/>
      <w:color w:val="222222"/>
      <w:sz w:val="24"/>
      <w:szCs w:val="24"/>
      <w:lang w:eastAsia="cs-CZ"/>
    </w:rPr>
  </w:style>
  <w:style w:type="paragraph" w:styleId="Nadpis1">
    <w:name w:val="heading 1"/>
    <w:basedOn w:val="Normln"/>
    <w:link w:val="Nadpis1Char"/>
    <w:uiPriority w:val="9"/>
    <w:qFormat/>
    <w:rsid w:val="00E27B00"/>
    <w:pPr>
      <w:numPr>
        <w:numId w:val="11"/>
      </w:numPr>
      <w:outlineLvl w:val="0"/>
    </w:pPr>
    <w:rPr>
      <w:rFonts w:ascii="Arial" w:hAnsi="Arial" w:cs="Arial"/>
      <w:b/>
      <w:smallCaps/>
      <w:color w:val="1B9984"/>
      <w:sz w:val="28"/>
      <w:szCs w:val="20"/>
    </w:rPr>
  </w:style>
  <w:style w:type="paragraph" w:styleId="Nadpis2">
    <w:name w:val="heading 2"/>
    <w:basedOn w:val="Nadpis1"/>
    <w:next w:val="Normln"/>
    <w:link w:val="Nadpis2Char"/>
    <w:uiPriority w:val="9"/>
    <w:unhideWhenUsed/>
    <w:qFormat/>
    <w:rsid w:val="00FC7230"/>
    <w:pPr>
      <w:keepNext/>
      <w:keepLines/>
      <w:numPr>
        <w:ilvl w:val="1"/>
      </w:numPr>
      <w:spacing w:before="40" w:after="0"/>
      <w:outlineLvl w:val="1"/>
    </w:pPr>
    <w:rPr>
      <w:rFonts w:cstheme="majorBidi"/>
      <w:color w:val="188270"/>
      <w:sz w:val="24"/>
      <w:szCs w:val="24"/>
    </w:rPr>
  </w:style>
  <w:style w:type="paragraph" w:styleId="Nadpis3">
    <w:name w:val="heading 3"/>
    <w:basedOn w:val="Normln"/>
    <w:next w:val="Normln"/>
    <w:link w:val="Nadpis3Char"/>
    <w:uiPriority w:val="9"/>
    <w:unhideWhenUsed/>
    <w:qFormat/>
    <w:rsid w:val="00752BA1"/>
    <w:pPr>
      <w:keepNext/>
      <w:keepLines/>
      <w:numPr>
        <w:ilvl w:val="2"/>
        <w:numId w:val="11"/>
      </w:numPr>
      <w:spacing w:before="40" w:after="0"/>
      <w:outlineLvl w:val="2"/>
    </w:pPr>
    <w:rPr>
      <w:b/>
      <w:bCs/>
      <w:color w:val="auto"/>
    </w:rPr>
  </w:style>
  <w:style w:type="paragraph" w:styleId="Nadpis4">
    <w:name w:val="heading 4"/>
    <w:basedOn w:val="Normln"/>
    <w:next w:val="Normln"/>
    <w:link w:val="Nadpis4Char"/>
    <w:uiPriority w:val="9"/>
    <w:semiHidden/>
    <w:unhideWhenUsed/>
    <w:qFormat/>
    <w:rsid w:val="00B74DC2"/>
    <w:pPr>
      <w:keepNext/>
      <w:keepLines/>
      <w:numPr>
        <w:ilvl w:val="3"/>
        <w:numId w:val="11"/>
      </w:numPr>
      <w:spacing w:before="40" w:after="0"/>
      <w:outlineLvl w:val="3"/>
    </w:pPr>
    <w:rPr>
      <w:rFonts w:asciiTheme="majorHAnsi" w:eastAsiaTheme="majorEastAsia" w:hAnsiTheme="majorHAnsi" w:cstheme="majorBidi"/>
      <w:i/>
      <w:iCs/>
      <w:color w:val="2E74B5" w:themeColor="accent1" w:themeShade="BF"/>
    </w:rPr>
  </w:style>
  <w:style w:type="paragraph" w:styleId="Nadpis5">
    <w:name w:val="heading 5"/>
    <w:basedOn w:val="Normln"/>
    <w:next w:val="Normln"/>
    <w:link w:val="Nadpis5Char"/>
    <w:uiPriority w:val="9"/>
    <w:semiHidden/>
    <w:unhideWhenUsed/>
    <w:qFormat/>
    <w:rsid w:val="00B74DC2"/>
    <w:pPr>
      <w:keepNext/>
      <w:keepLines/>
      <w:numPr>
        <w:ilvl w:val="4"/>
        <w:numId w:val="11"/>
      </w:numPr>
      <w:spacing w:before="40" w:after="0"/>
      <w:outlineLvl w:val="4"/>
    </w:pPr>
    <w:rPr>
      <w:rFonts w:asciiTheme="majorHAnsi" w:eastAsiaTheme="majorEastAsia" w:hAnsiTheme="majorHAnsi" w:cstheme="majorBidi"/>
      <w:color w:val="2E74B5" w:themeColor="accent1" w:themeShade="BF"/>
    </w:rPr>
  </w:style>
  <w:style w:type="paragraph" w:styleId="Nadpis6">
    <w:name w:val="heading 6"/>
    <w:basedOn w:val="Normln"/>
    <w:next w:val="Normln"/>
    <w:link w:val="Nadpis6Char"/>
    <w:uiPriority w:val="9"/>
    <w:semiHidden/>
    <w:unhideWhenUsed/>
    <w:qFormat/>
    <w:rsid w:val="00B74DC2"/>
    <w:pPr>
      <w:keepNext/>
      <w:keepLines/>
      <w:numPr>
        <w:ilvl w:val="5"/>
        <w:numId w:val="11"/>
      </w:numPr>
      <w:spacing w:before="40" w:after="0"/>
      <w:outlineLvl w:val="5"/>
    </w:pPr>
    <w:rPr>
      <w:rFonts w:asciiTheme="majorHAnsi" w:eastAsiaTheme="majorEastAsia" w:hAnsiTheme="majorHAnsi" w:cstheme="majorBidi"/>
      <w:color w:val="1F4D78" w:themeColor="accent1" w:themeShade="7F"/>
    </w:rPr>
  </w:style>
  <w:style w:type="paragraph" w:styleId="Nadpis7">
    <w:name w:val="heading 7"/>
    <w:basedOn w:val="Normln"/>
    <w:next w:val="Normln"/>
    <w:link w:val="Nadpis7Char"/>
    <w:uiPriority w:val="9"/>
    <w:semiHidden/>
    <w:unhideWhenUsed/>
    <w:qFormat/>
    <w:rsid w:val="00B74DC2"/>
    <w:pPr>
      <w:keepNext/>
      <w:keepLines/>
      <w:numPr>
        <w:ilvl w:val="6"/>
        <w:numId w:val="11"/>
      </w:numPr>
      <w:spacing w:before="40" w:after="0"/>
      <w:outlineLvl w:val="6"/>
    </w:pPr>
    <w:rPr>
      <w:rFonts w:asciiTheme="majorHAnsi" w:eastAsiaTheme="majorEastAsia" w:hAnsiTheme="majorHAnsi" w:cstheme="majorBidi"/>
      <w:i/>
      <w:iCs/>
      <w:color w:val="1F4D78" w:themeColor="accent1" w:themeShade="7F"/>
    </w:rPr>
  </w:style>
  <w:style w:type="paragraph" w:styleId="Nadpis8">
    <w:name w:val="heading 8"/>
    <w:basedOn w:val="Normln"/>
    <w:next w:val="Normln"/>
    <w:link w:val="Nadpis8Char"/>
    <w:uiPriority w:val="9"/>
    <w:semiHidden/>
    <w:unhideWhenUsed/>
    <w:qFormat/>
    <w:rsid w:val="00B74DC2"/>
    <w:pPr>
      <w:keepNext/>
      <w:keepLines/>
      <w:numPr>
        <w:ilvl w:val="7"/>
        <w:numId w:val="11"/>
      </w:numPr>
      <w:spacing w:before="40" w:after="0"/>
      <w:outlineLvl w:val="7"/>
    </w:pPr>
    <w:rPr>
      <w:rFonts w:asciiTheme="majorHAnsi" w:eastAsiaTheme="majorEastAsia" w:hAnsiTheme="majorHAnsi" w:cstheme="majorBidi"/>
      <w:color w:val="272727" w:themeColor="text1" w:themeTint="D8"/>
      <w:sz w:val="21"/>
      <w:szCs w:val="21"/>
    </w:rPr>
  </w:style>
  <w:style w:type="paragraph" w:styleId="Nadpis9">
    <w:name w:val="heading 9"/>
    <w:basedOn w:val="Normln"/>
    <w:next w:val="Normln"/>
    <w:link w:val="Nadpis9Char"/>
    <w:uiPriority w:val="9"/>
    <w:semiHidden/>
    <w:unhideWhenUsed/>
    <w:qFormat/>
    <w:rsid w:val="00B74DC2"/>
    <w:pPr>
      <w:keepNext/>
      <w:keepLines/>
      <w:numPr>
        <w:ilvl w:val="8"/>
        <w:numId w:val="11"/>
      </w:numPr>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basedOn w:val="Standardnpsmoodstavce"/>
    <w:link w:val="Nadpis1"/>
    <w:uiPriority w:val="9"/>
    <w:rsid w:val="00E27B00"/>
    <w:rPr>
      <w:rFonts w:ascii="Arial" w:eastAsia="Times New Roman" w:hAnsi="Arial" w:cs="Arial"/>
      <w:b/>
      <w:smallCaps/>
      <w:color w:val="1B9984"/>
      <w:sz w:val="28"/>
      <w:szCs w:val="20"/>
      <w:lang w:eastAsia="cs-CZ"/>
    </w:rPr>
  </w:style>
  <w:style w:type="character" w:styleId="Siln">
    <w:name w:val="Strong"/>
    <w:basedOn w:val="Standardnpsmoodstavce"/>
    <w:uiPriority w:val="22"/>
    <w:qFormat/>
    <w:rsid w:val="00D95F0F"/>
    <w:rPr>
      <w:b/>
      <w:bCs/>
    </w:rPr>
  </w:style>
  <w:style w:type="paragraph" w:styleId="Normlnweb">
    <w:name w:val="Normal (Web)"/>
    <w:basedOn w:val="Normln"/>
    <w:uiPriority w:val="99"/>
    <w:unhideWhenUsed/>
    <w:rsid w:val="00D95F0F"/>
    <w:pPr>
      <w:spacing w:before="100" w:beforeAutospacing="1" w:after="100" w:afterAutospacing="1"/>
    </w:pPr>
    <w:rPr>
      <w:rFonts w:ascii="Times New Roman" w:hAnsi="Times New Roman" w:cs="Times New Roman"/>
    </w:rPr>
  </w:style>
  <w:style w:type="character" w:styleId="Hypertextovodkaz">
    <w:name w:val="Hyperlink"/>
    <w:basedOn w:val="Standardnpsmoodstavce"/>
    <w:uiPriority w:val="99"/>
    <w:semiHidden/>
    <w:unhideWhenUsed/>
    <w:rsid w:val="00D95F0F"/>
    <w:rPr>
      <w:color w:val="0000FF"/>
      <w:u w:val="single"/>
    </w:rPr>
  </w:style>
  <w:style w:type="character" w:customStyle="1" w:styleId="Nadpis2Char">
    <w:name w:val="Nadpis 2 Char"/>
    <w:basedOn w:val="Standardnpsmoodstavce"/>
    <w:link w:val="Nadpis2"/>
    <w:uiPriority w:val="9"/>
    <w:rsid w:val="00FC7230"/>
    <w:rPr>
      <w:rFonts w:ascii="Arial" w:eastAsia="Times New Roman" w:hAnsi="Arial" w:cstheme="majorBidi"/>
      <w:b/>
      <w:smallCaps/>
      <w:color w:val="188270"/>
      <w:sz w:val="24"/>
      <w:szCs w:val="24"/>
      <w:lang w:eastAsia="cs-CZ"/>
    </w:rPr>
  </w:style>
  <w:style w:type="paragraph" w:styleId="Odstavecseseznamem">
    <w:name w:val="List Paragraph"/>
    <w:basedOn w:val="Normln"/>
    <w:uiPriority w:val="34"/>
    <w:qFormat/>
    <w:rsid w:val="003B7A2B"/>
    <w:pPr>
      <w:ind w:left="720"/>
      <w:contextualSpacing/>
    </w:pPr>
  </w:style>
  <w:style w:type="paragraph" w:styleId="Zkladntext">
    <w:name w:val="Body Text"/>
    <w:basedOn w:val="Normln"/>
    <w:link w:val="ZkladntextChar"/>
    <w:uiPriority w:val="99"/>
    <w:unhideWhenUsed/>
    <w:rsid w:val="009028D2"/>
    <w:pPr>
      <w:shd w:val="clear" w:color="auto" w:fill="B6F0B0"/>
    </w:pPr>
    <w:rPr>
      <w:rFonts w:ascii="Arial" w:hAnsi="Arial" w:cs="Arial"/>
      <w:sz w:val="20"/>
      <w:szCs w:val="20"/>
    </w:rPr>
  </w:style>
  <w:style w:type="character" w:customStyle="1" w:styleId="ZkladntextChar">
    <w:name w:val="Základní text Char"/>
    <w:basedOn w:val="Standardnpsmoodstavce"/>
    <w:link w:val="Zkladntext"/>
    <w:uiPriority w:val="99"/>
    <w:rsid w:val="009028D2"/>
    <w:rPr>
      <w:rFonts w:ascii="Arial" w:eastAsia="Times New Roman" w:hAnsi="Arial" w:cs="Arial"/>
      <w:color w:val="222222"/>
      <w:sz w:val="20"/>
      <w:szCs w:val="20"/>
      <w:shd w:val="clear" w:color="auto" w:fill="B6F0B0"/>
      <w:lang w:eastAsia="cs-CZ"/>
    </w:rPr>
  </w:style>
  <w:style w:type="character" w:customStyle="1" w:styleId="Nadpis3Char">
    <w:name w:val="Nadpis 3 Char"/>
    <w:basedOn w:val="Standardnpsmoodstavce"/>
    <w:link w:val="Nadpis3"/>
    <w:uiPriority w:val="9"/>
    <w:rsid w:val="00752BA1"/>
    <w:rPr>
      <w:rFonts w:eastAsia="Times New Roman" w:cstheme="minorHAnsi"/>
      <w:b/>
      <w:bCs/>
      <w:sz w:val="24"/>
      <w:szCs w:val="24"/>
      <w:lang w:eastAsia="cs-CZ"/>
    </w:rPr>
  </w:style>
  <w:style w:type="character" w:customStyle="1" w:styleId="Nadpis4Char">
    <w:name w:val="Nadpis 4 Char"/>
    <w:basedOn w:val="Standardnpsmoodstavce"/>
    <w:link w:val="Nadpis4"/>
    <w:uiPriority w:val="9"/>
    <w:semiHidden/>
    <w:rsid w:val="00B74DC2"/>
    <w:rPr>
      <w:rFonts w:asciiTheme="majorHAnsi" w:eastAsiaTheme="majorEastAsia" w:hAnsiTheme="majorHAnsi" w:cstheme="majorBidi"/>
      <w:i/>
      <w:iCs/>
      <w:color w:val="2E74B5" w:themeColor="accent1" w:themeShade="BF"/>
      <w:sz w:val="24"/>
      <w:szCs w:val="24"/>
      <w:lang w:eastAsia="cs-CZ"/>
    </w:rPr>
  </w:style>
  <w:style w:type="character" w:customStyle="1" w:styleId="Nadpis5Char">
    <w:name w:val="Nadpis 5 Char"/>
    <w:basedOn w:val="Standardnpsmoodstavce"/>
    <w:link w:val="Nadpis5"/>
    <w:uiPriority w:val="9"/>
    <w:semiHidden/>
    <w:rsid w:val="00B74DC2"/>
    <w:rPr>
      <w:rFonts w:asciiTheme="majorHAnsi" w:eastAsiaTheme="majorEastAsia" w:hAnsiTheme="majorHAnsi" w:cstheme="majorBidi"/>
      <w:color w:val="2E74B5" w:themeColor="accent1" w:themeShade="BF"/>
      <w:sz w:val="24"/>
      <w:szCs w:val="24"/>
      <w:lang w:eastAsia="cs-CZ"/>
    </w:rPr>
  </w:style>
  <w:style w:type="character" w:customStyle="1" w:styleId="Nadpis6Char">
    <w:name w:val="Nadpis 6 Char"/>
    <w:basedOn w:val="Standardnpsmoodstavce"/>
    <w:link w:val="Nadpis6"/>
    <w:uiPriority w:val="9"/>
    <w:semiHidden/>
    <w:rsid w:val="00B74DC2"/>
    <w:rPr>
      <w:rFonts w:asciiTheme="majorHAnsi" w:eastAsiaTheme="majorEastAsia" w:hAnsiTheme="majorHAnsi" w:cstheme="majorBidi"/>
      <w:color w:val="1F4D78" w:themeColor="accent1" w:themeShade="7F"/>
      <w:sz w:val="24"/>
      <w:szCs w:val="24"/>
      <w:lang w:eastAsia="cs-CZ"/>
    </w:rPr>
  </w:style>
  <w:style w:type="character" w:customStyle="1" w:styleId="Nadpis7Char">
    <w:name w:val="Nadpis 7 Char"/>
    <w:basedOn w:val="Standardnpsmoodstavce"/>
    <w:link w:val="Nadpis7"/>
    <w:uiPriority w:val="9"/>
    <w:semiHidden/>
    <w:rsid w:val="00B74DC2"/>
    <w:rPr>
      <w:rFonts w:asciiTheme="majorHAnsi" w:eastAsiaTheme="majorEastAsia" w:hAnsiTheme="majorHAnsi" w:cstheme="majorBidi"/>
      <w:i/>
      <w:iCs/>
      <w:color w:val="1F4D78" w:themeColor="accent1" w:themeShade="7F"/>
      <w:sz w:val="24"/>
      <w:szCs w:val="24"/>
      <w:lang w:eastAsia="cs-CZ"/>
    </w:rPr>
  </w:style>
  <w:style w:type="character" w:customStyle="1" w:styleId="Nadpis8Char">
    <w:name w:val="Nadpis 8 Char"/>
    <w:basedOn w:val="Standardnpsmoodstavce"/>
    <w:link w:val="Nadpis8"/>
    <w:uiPriority w:val="9"/>
    <w:semiHidden/>
    <w:rsid w:val="00B74DC2"/>
    <w:rPr>
      <w:rFonts w:asciiTheme="majorHAnsi" w:eastAsiaTheme="majorEastAsia" w:hAnsiTheme="majorHAnsi" w:cstheme="majorBidi"/>
      <w:color w:val="272727" w:themeColor="text1" w:themeTint="D8"/>
      <w:sz w:val="21"/>
      <w:szCs w:val="21"/>
      <w:lang w:eastAsia="cs-CZ"/>
    </w:rPr>
  </w:style>
  <w:style w:type="character" w:customStyle="1" w:styleId="Nadpis9Char">
    <w:name w:val="Nadpis 9 Char"/>
    <w:basedOn w:val="Standardnpsmoodstavce"/>
    <w:link w:val="Nadpis9"/>
    <w:uiPriority w:val="9"/>
    <w:semiHidden/>
    <w:rsid w:val="00B74DC2"/>
    <w:rPr>
      <w:rFonts w:asciiTheme="majorHAnsi" w:eastAsiaTheme="majorEastAsia" w:hAnsiTheme="majorHAnsi" w:cstheme="majorBidi"/>
      <w:i/>
      <w:iCs/>
      <w:color w:val="272727" w:themeColor="text1" w:themeTint="D8"/>
      <w:sz w:val="21"/>
      <w:szCs w:val="21"/>
      <w:lang w:eastAsia="cs-CZ"/>
    </w:rPr>
  </w:style>
  <w:style w:type="paragraph" w:styleId="Zkladntext2">
    <w:name w:val="Body Text 2"/>
    <w:basedOn w:val="Normln"/>
    <w:link w:val="Zkladntext2Char"/>
    <w:uiPriority w:val="99"/>
    <w:unhideWhenUsed/>
    <w:rsid w:val="00752BA1"/>
    <w:rPr>
      <w:i/>
      <w:iCs/>
    </w:rPr>
  </w:style>
  <w:style w:type="character" w:customStyle="1" w:styleId="Zkladntext2Char">
    <w:name w:val="Základní text 2 Char"/>
    <w:basedOn w:val="Standardnpsmoodstavce"/>
    <w:link w:val="Zkladntext2"/>
    <w:uiPriority w:val="99"/>
    <w:rsid w:val="00752BA1"/>
    <w:rPr>
      <w:rFonts w:eastAsia="Times New Roman" w:cstheme="minorHAnsi"/>
      <w:i/>
      <w:iCs/>
      <w:color w:val="222222"/>
      <w:sz w:val="24"/>
      <w:szCs w:val="24"/>
      <w:lang w:eastAsia="cs-CZ"/>
    </w:rPr>
  </w:style>
  <w:style w:type="paragraph" w:styleId="Zkladntext3">
    <w:name w:val="Body Text 3"/>
    <w:basedOn w:val="Normln"/>
    <w:link w:val="Zkladntext3Char"/>
    <w:uiPriority w:val="99"/>
    <w:unhideWhenUsed/>
    <w:rsid w:val="00A90833"/>
    <w:rPr>
      <w:i/>
      <w:iCs/>
      <w:sz w:val="22"/>
      <w:szCs w:val="22"/>
    </w:rPr>
  </w:style>
  <w:style w:type="character" w:customStyle="1" w:styleId="Zkladntext3Char">
    <w:name w:val="Základní text 3 Char"/>
    <w:basedOn w:val="Standardnpsmoodstavce"/>
    <w:link w:val="Zkladntext3"/>
    <w:uiPriority w:val="99"/>
    <w:rsid w:val="00A90833"/>
    <w:rPr>
      <w:rFonts w:eastAsia="Times New Roman" w:cstheme="minorHAnsi"/>
      <w:i/>
      <w:iCs/>
      <w:color w:val="222222"/>
      <w:lang w:eastAsia="cs-CZ"/>
    </w:rPr>
  </w:style>
  <w:style w:type="paragraph" w:styleId="Textbubliny">
    <w:name w:val="Balloon Text"/>
    <w:basedOn w:val="Normln"/>
    <w:link w:val="TextbublinyChar"/>
    <w:uiPriority w:val="99"/>
    <w:semiHidden/>
    <w:unhideWhenUsed/>
    <w:rsid w:val="00B15B5D"/>
    <w:pPr>
      <w:spacing w:before="0" w:after="0"/>
    </w:pPr>
    <w:rPr>
      <w:rFonts w:ascii="Segoe UI" w:hAnsi="Segoe UI" w:cs="Segoe UI"/>
      <w:sz w:val="18"/>
      <w:szCs w:val="18"/>
    </w:rPr>
  </w:style>
  <w:style w:type="character" w:customStyle="1" w:styleId="TextbublinyChar">
    <w:name w:val="Text bubliny Char"/>
    <w:basedOn w:val="Standardnpsmoodstavce"/>
    <w:link w:val="Textbubliny"/>
    <w:uiPriority w:val="99"/>
    <w:semiHidden/>
    <w:rsid w:val="00B15B5D"/>
    <w:rPr>
      <w:rFonts w:ascii="Segoe UI" w:eastAsia="Times New Roman" w:hAnsi="Segoe UI" w:cs="Segoe UI"/>
      <w:color w:val="222222"/>
      <w:sz w:val="18"/>
      <w:szCs w:val="18"/>
      <w:lang w:eastAsia="cs-C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538352240">
      <w:bodyDiv w:val="1"/>
      <w:marLeft w:val="0"/>
      <w:marRight w:val="0"/>
      <w:marTop w:val="0"/>
      <w:marBottom w:val="0"/>
      <w:divBdr>
        <w:top w:val="none" w:sz="0" w:space="0" w:color="auto"/>
        <w:left w:val="none" w:sz="0" w:space="0" w:color="auto"/>
        <w:bottom w:val="none" w:sz="0" w:space="0" w:color="auto"/>
        <w:right w:val="none" w:sz="0" w:space="0" w:color="auto"/>
      </w:divBdr>
      <w:divsChild>
        <w:div w:id="1368261883">
          <w:marLeft w:val="0"/>
          <w:marRight w:val="0"/>
          <w:marTop w:val="0"/>
          <w:marBottom w:val="360"/>
          <w:divBdr>
            <w:top w:val="none" w:sz="0" w:space="0" w:color="auto"/>
            <w:left w:val="none" w:sz="0" w:space="0" w:color="auto"/>
            <w:bottom w:val="none" w:sz="0" w:space="0" w:color="auto"/>
            <w:right w:val="none" w:sz="0" w:space="0" w:color="auto"/>
          </w:divBdr>
          <w:divsChild>
            <w:div w:id="134109534">
              <w:marLeft w:val="0"/>
              <w:marRight w:val="0"/>
              <w:marTop w:val="0"/>
              <w:marBottom w:val="0"/>
              <w:divBdr>
                <w:top w:val="none" w:sz="0" w:space="0" w:color="auto"/>
                <w:left w:val="none" w:sz="0" w:space="0" w:color="auto"/>
                <w:bottom w:val="none" w:sz="0" w:space="0" w:color="auto"/>
                <w:right w:val="none" w:sz="0" w:space="0" w:color="auto"/>
              </w:divBdr>
            </w:div>
            <w:div w:id="361639803">
              <w:marLeft w:val="0"/>
              <w:marRight w:val="0"/>
              <w:marTop w:val="0"/>
              <w:marBottom w:val="0"/>
              <w:divBdr>
                <w:top w:val="none" w:sz="0" w:space="0" w:color="auto"/>
                <w:left w:val="none" w:sz="0" w:space="0" w:color="auto"/>
                <w:bottom w:val="none" w:sz="0" w:space="0" w:color="auto"/>
                <w:right w:val="none" w:sz="0" w:space="0" w:color="auto"/>
              </w:divBdr>
            </w:div>
            <w:div w:id="483818437">
              <w:marLeft w:val="0"/>
              <w:marRight w:val="0"/>
              <w:marTop w:val="0"/>
              <w:marBottom w:val="0"/>
              <w:divBdr>
                <w:top w:val="none" w:sz="0" w:space="0" w:color="auto"/>
                <w:left w:val="none" w:sz="0" w:space="0" w:color="auto"/>
                <w:bottom w:val="none" w:sz="0" w:space="0" w:color="auto"/>
                <w:right w:val="none" w:sz="0" w:space="0" w:color="auto"/>
              </w:divBdr>
            </w:div>
            <w:div w:id="1440835907">
              <w:marLeft w:val="0"/>
              <w:marRight w:val="0"/>
              <w:marTop w:val="0"/>
              <w:marBottom w:val="0"/>
              <w:divBdr>
                <w:top w:val="none" w:sz="0" w:space="0" w:color="auto"/>
                <w:left w:val="none" w:sz="0" w:space="0" w:color="auto"/>
                <w:bottom w:val="none" w:sz="0" w:space="0" w:color="auto"/>
                <w:right w:val="none" w:sz="0" w:space="0" w:color="auto"/>
              </w:divBdr>
            </w:div>
          </w:divsChild>
        </w:div>
        <w:div w:id="492725247">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gsh.cz" TargetMode="External"/><Relationship Id="rId3" Type="http://schemas.openxmlformats.org/officeDocument/2006/relationships/styles" Target="styles.xml"/><Relationship Id="rId7" Type="http://schemas.openxmlformats.org/officeDocument/2006/relationships/hyperlink" Target="http://www.gsh.cz"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eg"/><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A3F731A-DBE8-4EC5-B209-17ABE96F95B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TotalTime>
  <Pages>12</Pages>
  <Words>5385</Words>
  <Characters>31776</Characters>
  <Application>Microsoft Office Word</Application>
  <DocSecurity>0</DocSecurity>
  <Lines>264</Lines>
  <Paragraphs>74</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37087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Kantor</dc:creator>
  <cp:keywords/>
  <dc:description/>
  <cp:lastModifiedBy> </cp:lastModifiedBy>
  <cp:revision>3</cp:revision>
  <cp:lastPrinted>2026-08-31T12:09:00Z</cp:lastPrinted>
  <dcterms:created xsi:type="dcterms:W3CDTF">2026-08-31T05:32:00Z</dcterms:created>
  <dcterms:modified xsi:type="dcterms:W3CDTF">2026-08-31T14:49:00Z</dcterms:modified>
</cp:coreProperties>
</file>